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773"/>
        <w:gridCol w:w="222"/>
      </w:tblGrid>
      <w:tr w:rsidR="008F115B" w:rsidRPr="008F115B" w:rsidTr="00922EF5">
        <w:trPr>
          <w:trHeight w:val="2829"/>
        </w:trPr>
        <w:tc>
          <w:tcPr>
            <w:tcW w:w="9915" w:type="dxa"/>
          </w:tcPr>
          <w:tbl>
            <w:tblPr>
              <w:tblW w:w="10138" w:type="dxa"/>
              <w:tblLook w:val="04A0" w:firstRow="1" w:lastRow="0" w:firstColumn="1" w:lastColumn="0" w:noHBand="0" w:noVBand="1"/>
            </w:tblPr>
            <w:tblGrid>
              <w:gridCol w:w="5495"/>
              <w:gridCol w:w="4643"/>
            </w:tblGrid>
            <w:tr w:rsidR="008F115B" w:rsidRPr="008F115B" w:rsidTr="00922EF5">
              <w:trPr>
                <w:trHeight w:val="1133"/>
              </w:trPr>
              <w:tc>
                <w:tcPr>
                  <w:tcW w:w="5495" w:type="dxa"/>
                </w:tcPr>
                <w:p w:rsidR="008F115B" w:rsidRPr="008F115B" w:rsidRDefault="008F115B" w:rsidP="008F11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lang w:eastAsia="ru-RU"/>
                    </w:rPr>
                    <w:drawing>
                      <wp:anchor distT="0" distB="0" distL="114300" distR="114300" simplePos="0" relativeHeight="251659776" behindDoc="1" locked="0" layoutInCell="1" allowOverlap="1">
                        <wp:simplePos x="0" y="0"/>
                        <wp:positionH relativeFrom="column">
                          <wp:posOffset>1530985</wp:posOffset>
                        </wp:positionH>
                        <wp:positionV relativeFrom="paragraph">
                          <wp:posOffset>-44450</wp:posOffset>
                        </wp:positionV>
                        <wp:extent cx="317500" cy="690880"/>
                        <wp:effectExtent l="0" t="0" r="6350" b="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0" cy="690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643" w:type="dxa"/>
                </w:tcPr>
                <w:p w:rsidR="008F115B" w:rsidRPr="008F115B" w:rsidRDefault="008F115B" w:rsidP="008F115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Cs w:val="28"/>
                      <w:lang w:eastAsia="ru-RU"/>
                    </w:rPr>
                  </w:pPr>
                </w:p>
              </w:tc>
            </w:tr>
            <w:tr w:rsidR="008F115B" w:rsidRPr="008F115B" w:rsidTr="00922EF5">
              <w:trPr>
                <w:trHeight w:val="2829"/>
              </w:trPr>
              <w:tc>
                <w:tcPr>
                  <w:tcW w:w="5495" w:type="dxa"/>
                </w:tcPr>
                <w:p w:rsidR="008F115B" w:rsidRPr="008F115B" w:rsidRDefault="008F115B" w:rsidP="008F115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lang w:eastAsia="ru-RU"/>
                    </w:rPr>
                  </w:pPr>
                  <w:r w:rsidRPr="008F115B">
                    <w:rPr>
                      <w:rFonts w:ascii="Times New Roman" w:eastAsia="Times New Roman" w:hAnsi="Times New Roman" w:cs="Times New Roman"/>
                      <w:b/>
                      <w:sz w:val="20"/>
                      <w:lang w:eastAsia="ru-RU"/>
                    </w:rPr>
                    <w:t>МИНОБРНАУКИ РОССИИ</w:t>
                  </w:r>
                </w:p>
                <w:p w:rsidR="008F115B" w:rsidRPr="008F115B" w:rsidRDefault="008F115B" w:rsidP="008F1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ko-KR"/>
                    </w:rPr>
                  </w:pPr>
                </w:p>
                <w:p w:rsidR="008F115B" w:rsidRPr="008F115B" w:rsidRDefault="008F115B" w:rsidP="008F115B">
                  <w:pPr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ko-KR"/>
                    </w:rPr>
                  </w:pPr>
                  <w:r w:rsidRPr="008F115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ko-KR"/>
                    </w:rPr>
                    <w:t xml:space="preserve">Орский </w:t>
                  </w:r>
                </w:p>
                <w:p w:rsidR="008F115B" w:rsidRPr="008F115B" w:rsidRDefault="008F115B" w:rsidP="008F115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F115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гуманитарно-технологический</w:t>
                  </w:r>
                </w:p>
                <w:p w:rsidR="008F115B" w:rsidRPr="008F115B" w:rsidRDefault="008F115B" w:rsidP="008F115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F115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институт (филиал)</w:t>
                  </w:r>
                </w:p>
                <w:p w:rsidR="008F115B" w:rsidRPr="008F115B" w:rsidRDefault="008F115B" w:rsidP="008F115B">
                  <w:pPr>
                    <w:tabs>
                      <w:tab w:val="left" w:pos="481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ko-KR"/>
                    </w:rPr>
                  </w:pPr>
                  <w:r w:rsidRPr="008F115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ko-KR"/>
                    </w:rPr>
                    <w:t>федерального государственного</w:t>
                  </w:r>
                </w:p>
                <w:p w:rsidR="008F115B" w:rsidRPr="008F115B" w:rsidRDefault="008F115B" w:rsidP="008F115B">
                  <w:pPr>
                    <w:tabs>
                      <w:tab w:val="left" w:pos="481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ko-KR"/>
                    </w:rPr>
                  </w:pPr>
                  <w:r w:rsidRPr="008F115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ko-KR"/>
                    </w:rPr>
                    <w:t>бюджетного образовательного учреждения высшего профессионального образования</w:t>
                  </w:r>
                </w:p>
                <w:p w:rsidR="008F115B" w:rsidRPr="008F115B" w:rsidRDefault="008F115B" w:rsidP="008F115B">
                  <w:pPr>
                    <w:tabs>
                      <w:tab w:val="left" w:pos="481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ko-KR"/>
                    </w:rPr>
                  </w:pPr>
                  <w:r w:rsidRPr="008F115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ko-KR"/>
                    </w:rPr>
                    <w:t>«Оренбургский государственный университет»</w:t>
                  </w:r>
                </w:p>
                <w:p w:rsidR="008F115B" w:rsidRPr="008F115B" w:rsidRDefault="008F115B" w:rsidP="008F115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F115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(Орский гуманитарно-технологический институт (филиал) ОГУ)</w:t>
                  </w:r>
                </w:p>
              </w:tc>
              <w:tc>
                <w:tcPr>
                  <w:tcW w:w="4643" w:type="dxa"/>
                </w:tcPr>
                <w:p w:rsidR="008F115B" w:rsidRPr="008F115B" w:rsidRDefault="008F115B" w:rsidP="008F115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Cs w:val="28"/>
                      <w:lang w:eastAsia="ru-RU"/>
                    </w:rPr>
                  </w:pPr>
                </w:p>
              </w:tc>
            </w:tr>
            <w:tr w:rsidR="008F115B" w:rsidRPr="008F115B" w:rsidTr="00922EF5">
              <w:trPr>
                <w:trHeight w:val="467"/>
              </w:trPr>
              <w:tc>
                <w:tcPr>
                  <w:tcW w:w="5495" w:type="dxa"/>
                </w:tcPr>
                <w:p w:rsidR="008F115B" w:rsidRPr="008F115B" w:rsidRDefault="008F115B" w:rsidP="008F115B">
                  <w:pPr>
                    <w:spacing w:after="0" w:line="240" w:lineRule="auto"/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F115B" w:rsidRPr="008F115B" w:rsidRDefault="008F115B" w:rsidP="008F115B">
                  <w:pPr>
                    <w:spacing w:after="0" w:line="240" w:lineRule="auto"/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F115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 Р И К А З</w:t>
                  </w:r>
                </w:p>
                <w:p w:rsidR="008F115B" w:rsidRPr="008F115B" w:rsidRDefault="008F115B" w:rsidP="008F115B">
                  <w:pPr>
                    <w:spacing w:after="0" w:line="240" w:lineRule="auto"/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8F115B" w:rsidRPr="008F115B" w:rsidRDefault="00300C48" w:rsidP="008F115B">
                  <w:pPr>
                    <w:spacing w:after="0" w:line="240" w:lineRule="auto"/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24.03.2015 № 23</w:t>
                  </w:r>
                </w:p>
                <w:p w:rsidR="008F115B" w:rsidRPr="008F115B" w:rsidRDefault="008F115B" w:rsidP="008F115B">
                  <w:pPr>
                    <w:spacing w:after="0" w:line="240" w:lineRule="auto"/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F11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г. Орск</w:t>
                  </w:r>
                </w:p>
              </w:tc>
              <w:tc>
                <w:tcPr>
                  <w:tcW w:w="4643" w:type="dxa"/>
                </w:tcPr>
                <w:p w:rsidR="008F115B" w:rsidRPr="008F115B" w:rsidRDefault="008F115B" w:rsidP="008F115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8F115B" w:rsidRPr="008F115B" w:rsidTr="00922EF5">
              <w:trPr>
                <w:trHeight w:val="923"/>
              </w:trPr>
              <w:tc>
                <w:tcPr>
                  <w:tcW w:w="5495" w:type="dxa"/>
                </w:tcPr>
                <w:p w:rsidR="008F115B" w:rsidRPr="008F115B" w:rsidRDefault="008F115B" w:rsidP="008F115B">
                  <w:pPr>
                    <w:spacing w:after="0" w:line="240" w:lineRule="auto"/>
                    <w:ind w:left="510" w:right="51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F115B" w:rsidRPr="008F115B" w:rsidRDefault="008F115B" w:rsidP="00175EB8">
                  <w:pPr>
                    <w:spacing w:after="0" w:line="240" w:lineRule="auto"/>
                    <w:ind w:left="176" w:right="4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1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установлении противопожарного режима в Орском гуманитарно-технологическом институте (филиале) ОГУ</w:t>
                  </w:r>
                </w:p>
                <w:p w:rsidR="008F115B" w:rsidRPr="008F115B" w:rsidRDefault="008F115B" w:rsidP="008F115B">
                  <w:pPr>
                    <w:spacing w:after="0" w:line="280" w:lineRule="exact"/>
                    <w:ind w:left="284" w:right="45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1" layoutInCell="1" allowOverlap="1">
                            <wp:simplePos x="0" y="0"/>
                            <wp:positionH relativeFrom="column">
                              <wp:posOffset>36195</wp:posOffset>
                            </wp:positionH>
                            <wp:positionV relativeFrom="page">
                              <wp:posOffset>109220</wp:posOffset>
                            </wp:positionV>
                            <wp:extent cx="234315" cy="234315"/>
                            <wp:effectExtent l="5715" t="13970" r="7620" b="8890"/>
                            <wp:wrapNone/>
                            <wp:docPr id="3" name="Полилиния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34315" cy="234315"/>
                                    </a:xfrm>
                                    <a:custGeom>
                                      <a:avLst/>
                                      <a:gdLst>
                                        <a:gd name="T0" fmla="*/ 0 w 240631"/>
                                        <a:gd name="T1" fmla="*/ 234315 h 221381"/>
                                        <a:gd name="T2" fmla="*/ 0 w 240631"/>
                                        <a:gd name="T3" fmla="*/ 0 h 221381"/>
                                        <a:gd name="T4" fmla="*/ 234315 w 240631"/>
                                        <a:gd name="T5" fmla="*/ 0 h 221381"/>
                                        <a:gd name="T6" fmla="*/ 0 60000 65536"/>
                                        <a:gd name="T7" fmla="*/ 0 60000 65536"/>
                                        <a:gd name="T8" fmla="*/ 0 60000 65536"/>
                                      </a:gdLst>
                                      <a:ahLst/>
                                      <a:cxnLst>
                                        <a:cxn ang="T6">
                                          <a:pos x="T0" y="T1"/>
                                        </a:cxn>
                                        <a:cxn ang="T7">
                                          <a:pos x="T2" y="T3"/>
                                        </a:cxn>
                                        <a:cxn ang="T8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40631" h="221381">
                                          <a:moveTo>
                                            <a:pt x="0" y="221381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240631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14CBB60" id="Полилиния 3" o:spid="_x0000_s1026" style="position:absolute;margin-left:2.85pt;margin-top:8.6pt;width:18.45pt;height:1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" path="m,221381l,,240631,e" filled="f" strokeweight=".5pt">
                            <v:stroke joinstyle="miter"/>
                            <v:path arrowok="t" o:connecttype="custom" o:connectlocs="0,248005;0,0;228165,0" o:connectangles="0,0,0"/>
                            <w10:wrap anchory="page"/>
                            <w10:anchorlock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632" behindDoc="0" locked="1" layoutInCell="1" allowOverlap="1">
                            <wp:simplePos x="0" y="0"/>
                            <wp:positionH relativeFrom="column">
                              <wp:posOffset>2999740</wp:posOffset>
                            </wp:positionH>
                            <wp:positionV relativeFrom="page">
                              <wp:posOffset>109220</wp:posOffset>
                            </wp:positionV>
                            <wp:extent cx="234315" cy="234315"/>
                            <wp:effectExtent l="6985" t="13970" r="6350" b="8890"/>
                            <wp:wrapNone/>
                            <wp:docPr id="2" name="Полилиния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 rot="5400000">
                                      <a:off x="0" y="0"/>
                                      <a:ext cx="234315" cy="234315"/>
                                    </a:xfrm>
                                    <a:custGeom>
                                      <a:avLst/>
                                      <a:gdLst>
                                        <a:gd name="T0" fmla="*/ 0 w 240631"/>
                                        <a:gd name="T1" fmla="*/ 247671 h 221381"/>
                                        <a:gd name="T2" fmla="*/ 0 w 240631"/>
                                        <a:gd name="T3" fmla="*/ 0 h 221381"/>
                                        <a:gd name="T4" fmla="*/ 227858 w 240631"/>
                                        <a:gd name="T5" fmla="*/ 0 h 221381"/>
                                        <a:gd name="T6" fmla="*/ 0 60000 65536"/>
                                        <a:gd name="T7" fmla="*/ 0 60000 65536"/>
                                        <a:gd name="T8" fmla="*/ 0 60000 65536"/>
                                      </a:gdLst>
                                      <a:ahLst/>
                                      <a:cxnLst>
                                        <a:cxn ang="T6">
                                          <a:pos x="T0" y="T1"/>
                                        </a:cxn>
                                        <a:cxn ang="T7">
                                          <a:pos x="T2" y="T3"/>
                                        </a:cxn>
                                        <a:cxn ang="T8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40631" h="221381">
                                          <a:moveTo>
                                            <a:pt x="0" y="221381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240631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39DFA5" id="Полилиния 2" o:spid="_x0000_s1026" style="position:absolute;margin-left:236.2pt;margin-top:8.6pt;width:18.45pt;height:18.45pt;rotation:9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" path="m,221381l,,240631,e" filled="f" strokeweight=".5pt">
                            <v:stroke joinstyle="miter"/>
                            <v:path arrowok="t" o:connecttype="custom" o:connectlocs="0,262141;0,0;221877,0" o:connectangles="0,0,0"/>
                            <w10:wrap anchory="page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643" w:type="dxa"/>
                </w:tcPr>
                <w:p w:rsidR="008F115B" w:rsidRPr="008F115B" w:rsidRDefault="008F115B" w:rsidP="008F115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</w:tbl>
          <w:p w:rsidR="008F115B" w:rsidRPr="008F115B" w:rsidRDefault="008F115B" w:rsidP="008F115B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</w:tcPr>
          <w:p w:rsidR="008F115B" w:rsidRPr="008F115B" w:rsidRDefault="008F115B" w:rsidP="008F11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175EB8" w:rsidRDefault="00175EB8" w:rsidP="008F115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89F" w:rsidRDefault="0093189F" w:rsidP="008F115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115B" w:rsidRPr="008F115B" w:rsidRDefault="008F115B" w:rsidP="009B74D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исполнение требований Федерального закона от 21.12.1994 г. № 69-ФЗ «О пожарной безопасности», Правил противопожарного режима в Российской Федерации, утвержденных постановлением Правительства РФ от 25.04.2012 г. </w:t>
      </w:r>
      <w:r w:rsidR="009B7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8F115B">
        <w:rPr>
          <w:rFonts w:ascii="Times New Roman" w:eastAsia="Times New Roman" w:hAnsi="Times New Roman" w:cs="Times New Roman"/>
          <w:color w:val="000000"/>
          <w:sz w:val="28"/>
          <w:szCs w:val="28"/>
        </w:rPr>
        <w:t>№ 390, а также в целях установления противопожарного режима и обеспечения контроля за пожарной безопасностью на территории, в зданиях, помещениях Орского гуманитарно-технологического института (филиала) ОГУ</w:t>
      </w:r>
    </w:p>
    <w:p w:rsidR="00175EB8" w:rsidRDefault="00175EB8" w:rsidP="00175EB8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115B" w:rsidRDefault="008F115B" w:rsidP="00175EB8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15B">
        <w:rPr>
          <w:rFonts w:ascii="Times New Roman" w:eastAsia="Times New Roman" w:hAnsi="Times New Roman" w:cs="Times New Roman"/>
          <w:color w:val="000000"/>
          <w:sz w:val="28"/>
          <w:szCs w:val="28"/>
        </w:rPr>
        <w:t>п р и к а з ы в а ю:</w:t>
      </w:r>
    </w:p>
    <w:p w:rsidR="00922EF5" w:rsidRPr="008F115B" w:rsidRDefault="00922EF5" w:rsidP="008F115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2EF5" w:rsidRPr="00922EF5" w:rsidRDefault="00922EF5" w:rsidP="00922EF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1. Ввести в действие Правила противопожарного режима в подразделениях Орского гуманитарно-технологического института (филиала) ОГУ с момента издания настоящего приказа.</w:t>
      </w:r>
    </w:p>
    <w:p w:rsidR="008F115B" w:rsidRDefault="00922EF5" w:rsidP="008F115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F115B" w:rsidRPr="008F115B">
        <w:rPr>
          <w:rFonts w:ascii="Times New Roman" w:eastAsia="Times New Roman" w:hAnsi="Times New Roman" w:cs="Times New Roman"/>
          <w:color w:val="000000"/>
          <w:sz w:val="28"/>
          <w:szCs w:val="28"/>
        </w:rPr>
        <w:t>. Возложить ответственность за обеспечение противопожарного режима в структурных подразделениях института на следующих руководителей:</w:t>
      </w:r>
    </w:p>
    <w:p w:rsidR="006D12D9" w:rsidRPr="008F115B" w:rsidRDefault="006D12D9" w:rsidP="006D12D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15B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Обидченко П.Я. – проректора по административно-хозяйственной работе и капитальному строительству;</w:t>
      </w:r>
    </w:p>
    <w:p w:rsidR="008F115B" w:rsidRPr="001C4FF0" w:rsidRDefault="008F115B" w:rsidP="008F115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F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C4FF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Морозову Г.К. – декана факультета дошкольного и начального образования;</w:t>
      </w:r>
    </w:p>
    <w:p w:rsidR="008F115B" w:rsidRPr="008F115B" w:rsidRDefault="008F115B" w:rsidP="008F115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15B">
        <w:rPr>
          <w:rFonts w:ascii="Times New Roman" w:eastAsia="Times New Roman" w:hAnsi="Times New Roman" w:cs="Times New Roman"/>
          <w:sz w:val="28"/>
          <w:szCs w:val="28"/>
          <w:lang w:eastAsia="ru-RU"/>
        </w:rPr>
        <w:t>- Шебалина И.А.  – декана историко-филологического факультета;</w:t>
      </w:r>
    </w:p>
    <w:p w:rsidR="008F115B" w:rsidRPr="008F115B" w:rsidRDefault="008F115B" w:rsidP="008F115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15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Татарчука Д.П. – декана факультета педагогики и психологии;</w:t>
      </w:r>
    </w:p>
    <w:p w:rsidR="008F115B" w:rsidRPr="008F115B" w:rsidRDefault="008F115B" w:rsidP="008F115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CD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- Абрамова С.М. – декана факультета физико-математического и естественно-</w:t>
      </w:r>
      <w:r w:rsidRPr="008F11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научного образования;</w:t>
      </w:r>
    </w:p>
    <w:p w:rsidR="008F115B" w:rsidRPr="008F115B" w:rsidRDefault="008F115B" w:rsidP="008F115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15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Тришкину Н.И. – декана экономического факультета;</w:t>
      </w:r>
    </w:p>
    <w:p w:rsidR="008F115B" w:rsidRPr="008F115B" w:rsidRDefault="008F115B" w:rsidP="008F115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1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Фирсову Н.В. – декана механико-технологического факультета;</w:t>
      </w:r>
    </w:p>
    <w:p w:rsidR="008F115B" w:rsidRPr="008F115B" w:rsidRDefault="008F115B" w:rsidP="008F115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1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Полухину В.И. – декана факультета заочного обучения;</w:t>
      </w:r>
    </w:p>
    <w:p w:rsidR="006D12D9" w:rsidRPr="00DD1B0F" w:rsidRDefault="007239FA" w:rsidP="006D12D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Кузьмину </w:t>
      </w:r>
      <w:r w:rsidR="006D12D9" w:rsidRPr="00DD1B0F">
        <w:rPr>
          <w:rFonts w:ascii="Times New Roman" w:eastAsia="Times New Roman" w:hAnsi="Times New Roman" w:cs="Times New Roman"/>
          <w:sz w:val="28"/>
          <w:szCs w:val="28"/>
          <w:lang w:eastAsia="ru-RU"/>
        </w:rPr>
        <w:t>Е.Г. – доцента кафедры психологии с исполнением обязанности декана факультета повышения квалификации и переподготовки дипломированных специалистов;</w:t>
      </w:r>
    </w:p>
    <w:p w:rsidR="006D12D9" w:rsidRPr="00DD1B0F" w:rsidRDefault="006D12D9" w:rsidP="006D12D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D1B0F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DD1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Сапрыкина М.В. – начальника информационно-коммуникационного центра;</w:t>
      </w:r>
    </w:p>
    <w:p w:rsidR="006D12D9" w:rsidRPr="00DD1B0F" w:rsidRDefault="006D12D9" w:rsidP="006D12D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0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Макееву Н.Л. – заведующего столовой;</w:t>
      </w:r>
    </w:p>
    <w:p w:rsidR="006D12D9" w:rsidRPr="00DD1B0F" w:rsidRDefault="006D12D9" w:rsidP="006D12D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0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Тихонову И.К. – заведующего библиотекой;</w:t>
      </w:r>
    </w:p>
    <w:p w:rsidR="006D12D9" w:rsidRPr="00DD1B0F" w:rsidRDefault="006D12D9" w:rsidP="006D12D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0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Кондаеву Е.В. – заведующего издательством;</w:t>
      </w:r>
    </w:p>
    <w:p w:rsidR="006D12D9" w:rsidRPr="00DD1B0F" w:rsidRDefault="006D12D9" w:rsidP="006D12D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DD1B0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Логинову О.Ф.– главного врача санатория</w:t>
      </w:r>
      <w:r w:rsidRPr="00DD1B0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-профилактория «Олимпийский»;</w:t>
      </w:r>
    </w:p>
    <w:p w:rsidR="006D12D9" w:rsidRPr="00DD1B0F" w:rsidRDefault="006D12D9" w:rsidP="006D12D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0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Кротову З.Д. – специалиста  по  кадрам  с  исполнением  обязанности начальника отдела кадров;</w:t>
      </w:r>
    </w:p>
    <w:p w:rsidR="006D12D9" w:rsidRPr="00DD1B0F" w:rsidRDefault="006D12D9" w:rsidP="006D12D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0F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Сидоренко Т.Н. – главного бухгалтера;</w:t>
      </w:r>
    </w:p>
    <w:p w:rsidR="006D12D9" w:rsidRPr="00DD1B0F" w:rsidRDefault="006D12D9" w:rsidP="006D12D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0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Катанову В.Н. – начальника юридического отдела;</w:t>
      </w:r>
    </w:p>
    <w:p w:rsidR="006D12D9" w:rsidRPr="00DD1B0F" w:rsidRDefault="006D12D9" w:rsidP="006D12D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0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Лоскутову Л.Е. – начальника  отдела  документационного  обеспечения и контроля исполнения документов;</w:t>
      </w:r>
    </w:p>
    <w:p w:rsidR="006D12D9" w:rsidRPr="00DD1B0F" w:rsidRDefault="006D12D9" w:rsidP="006D12D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0F">
        <w:rPr>
          <w:rFonts w:ascii="Times New Roman" w:eastAsia="Times New Roman" w:hAnsi="Times New Roman" w:cs="Times New Roman"/>
          <w:sz w:val="28"/>
          <w:szCs w:val="28"/>
          <w:lang w:eastAsia="ru-RU"/>
        </w:rPr>
        <w:t>- Мясникову Л.В. – начальника учебного отдела;</w:t>
      </w:r>
    </w:p>
    <w:p w:rsidR="006D12D9" w:rsidRPr="00DD1B0F" w:rsidRDefault="006D12D9" w:rsidP="006D12D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D1B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Сусоева Н.С. – механика отдела по административно-хозяйственной работе</w:t>
      </w:r>
      <w:r w:rsidRPr="00DD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капитальному строительству;</w:t>
      </w:r>
    </w:p>
    <w:p w:rsidR="006D12D9" w:rsidRPr="00DD1B0F" w:rsidRDefault="006D12D9" w:rsidP="006D12D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0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Гоголенко Г.В. – заведующего общежитием.</w:t>
      </w:r>
    </w:p>
    <w:p w:rsidR="00D01B82" w:rsidRDefault="006D12D9" w:rsidP="008F11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01B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</w:t>
      </w:r>
      <w:r w:rsidR="00A1141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изданием настоящего приказа</w:t>
      </w:r>
      <w:r w:rsidR="00D0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41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 приказ</w:t>
      </w:r>
      <w:r w:rsidR="00D0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Орскому гуманитарно-технологическому институт</w:t>
      </w:r>
      <w:r w:rsidR="00175EB8">
        <w:rPr>
          <w:rFonts w:ascii="Times New Roman" w:eastAsia="Times New Roman" w:hAnsi="Times New Roman" w:cs="Times New Roman"/>
          <w:sz w:val="28"/>
          <w:szCs w:val="28"/>
          <w:lang w:eastAsia="ru-RU"/>
        </w:rPr>
        <w:t>у (филиалу) ОГУ № 127 от 20.12.</w:t>
      </w:r>
      <w:r w:rsidR="00D01B82">
        <w:rPr>
          <w:rFonts w:ascii="Times New Roman" w:eastAsia="Times New Roman" w:hAnsi="Times New Roman" w:cs="Times New Roman"/>
          <w:sz w:val="28"/>
          <w:szCs w:val="28"/>
          <w:lang w:eastAsia="ru-RU"/>
        </w:rPr>
        <w:t>2012 «Об установлении противопожарного режима в Орском гуманитарно-технологическом институте (филиале) ОГУ».</w:t>
      </w:r>
    </w:p>
    <w:p w:rsidR="008F115B" w:rsidRDefault="00715755" w:rsidP="008F11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приказа оставляю за собой</w:t>
      </w:r>
      <w:r w:rsidR="009318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464F" w:rsidRDefault="0011464F" w:rsidP="008F11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64F" w:rsidRDefault="0011464F" w:rsidP="008F11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15B" w:rsidRPr="008F115B" w:rsidRDefault="008F115B" w:rsidP="008F115B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1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</w:t>
      </w:r>
      <w:r w:rsidRPr="008F11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1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1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1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1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1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1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1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1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1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1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Г.А. Мелекесов</w:t>
      </w:r>
    </w:p>
    <w:p w:rsidR="0011464F" w:rsidRPr="008F115B" w:rsidRDefault="0011464F" w:rsidP="008F115B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15B" w:rsidRPr="008F115B" w:rsidRDefault="008F115B" w:rsidP="008F115B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1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приказа подготовил:</w:t>
      </w:r>
    </w:p>
    <w:p w:rsidR="008F115B" w:rsidRPr="008F115B" w:rsidRDefault="006D12D9" w:rsidP="008F115B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по охране</w:t>
      </w:r>
      <w:r w:rsidR="008F115B" w:rsidRPr="008F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115B" w:rsidRPr="008F115B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 Наследова</w:t>
      </w:r>
    </w:p>
    <w:p w:rsidR="008F115B" w:rsidRPr="008F115B" w:rsidRDefault="008F115B" w:rsidP="008F115B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15B" w:rsidRDefault="008F115B" w:rsidP="008F115B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1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A11418" w:rsidRDefault="00A11418" w:rsidP="008F115B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проректор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Г.П. Шолохова</w:t>
      </w:r>
    </w:p>
    <w:p w:rsidR="00A11418" w:rsidRDefault="00A11418" w:rsidP="008F115B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418" w:rsidRDefault="00A11418" w:rsidP="008F115B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Проректор по научной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Н.Е. Ерофеева</w:t>
      </w:r>
    </w:p>
    <w:p w:rsidR="00A11418" w:rsidRDefault="00A11418" w:rsidP="008F115B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9FA" w:rsidRDefault="00A11418" w:rsidP="008F115B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Проректор по социальной </w:t>
      </w:r>
    </w:p>
    <w:p w:rsidR="00A11418" w:rsidRDefault="00A11418" w:rsidP="008F115B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воспитательной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3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3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3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3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Писаренко</w:t>
      </w:r>
    </w:p>
    <w:p w:rsidR="00A11418" w:rsidRDefault="00A11418" w:rsidP="008F115B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9FA" w:rsidRDefault="006D12D9" w:rsidP="006D12D9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Проректор</w:t>
      </w:r>
      <w:r w:rsidRPr="008F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административно-</w:t>
      </w:r>
    </w:p>
    <w:p w:rsidR="007239FA" w:rsidRDefault="006D12D9" w:rsidP="006D12D9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хозяйственной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капитальному </w:t>
      </w:r>
    </w:p>
    <w:p w:rsidR="006D12D9" w:rsidRPr="008F115B" w:rsidRDefault="006D12D9" w:rsidP="006D12D9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3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3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3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П.Я. Обидченко</w:t>
      </w:r>
    </w:p>
    <w:p w:rsidR="006D12D9" w:rsidRPr="008F115B" w:rsidRDefault="006D12D9" w:rsidP="008F115B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EB8" w:rsidRDefault="008F115B" w:rsidP="008F11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15B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175EB8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отдела </w:t>
      </w:r>
      <w:r w:rsidR="00175EB8">
        <w:rPr>
          <w:rFonts w:ascii="Times New Roman" w:eastAsia="Times New Roman" w:hAnsi="Times New Roman" w:cs="Times New Roman"/>
          <w:sz w:val="28"/>
          <w:szCs w:val="28"/>
        </w:rPr>
        <w:tab/>
      </w:r>
      <w:r w:rsidR="00175EB8">
        <w:rPr>
          <w:rFonts w:ascii="Times New Roman" w:eastAsia="Times New Roman" w:hAnsi="Times New Roman" w:cs="Times New Roman"/>
          <w:sz w:val="28"/>
          <w:szCs w:val="28"/>
        </w:rPr>
        <w:tab/>
      </w:r>
      <w:r w:rsidR="00175EB8">
        <w:rPr>
          <w:rFonts w:ascii="Times New Roman" w:eastAsia="Times New Roman" w:hAnsi="Times New Roman" w:cs="Times New Roman"/>
          <w:sz w:val="28"/>
          <w:szCs w:val="28"/>
        </w:rPr>
        <w:tab/>
      </w:r>
      <w:r w:rsidR="00175EB8">
        <w:rPr>
          <w:rFonts w:ascii="Times New Roman" w:eastAsia="Times New Roman" w:hAnsi="Times New Roman" w:cs="Times New Roman"/>
          <w:sz w:val="28"/>
          <w:szCs w:val="28"/>
        </w:rPr>
        <w:tab/>
      </w:r>
      <w:r w:rsidR="00175EB8">
        <w:rPr>
          <w:rFonts w:ascii="Times New Roman" w:eastAsia="Times New Roman" w:hAnsi="Times New Roman" w:cs="Times New Roman"/>
          <w:sz w:val="28"/>
          <w:szCs w:val="28"/>
        </w:rPr>
        <w:tab/>
      </w:r>
      <w:r w:rsidR="00175EB8">
        <w:rPr>
          <w:rFonts w:ascii="Times New Roman" w:eastAsia="Times New Roman" w:hAnsi="Times New Roman" w:cs="Times New Roman"/>
          <w:sz w:val="28"/>
          <w:szCs w:val="28"/>
        </w:rPr>
        <w:tab/>
        <w:t xml:space="preserve">В.Н. </w:t>
      </w:r>
      <w:r w:rsidRPr="008F115B">
        <w:rPr>
          <w:rFonts w:ascii="Times New Roman" w:eastAsia="Times New Roman" w:hAnsi="Times New Roman" w:cs="Times New Roman"/>
          <w:sz w:val="28"/>
          <w:szCs w:val="28"/>
        </w:rPr>
        <w:t>Катанова</w:t>
      </w:r>
    </w:p>
    <w:p w:rsidR="00175EB8" w:rsidRDefault="00175EB8" w:rsidP="008F11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75EB8" w:rsidSect="001C4FF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851" w:left="1276" w:header="454" w:footer="454" w:gutter="0"/>
          <w:cols w:space="708"/>
          <w:titlePg/>
          <w:docGrid w:linePitch="360"/>
        </w:sectPr>
      </w:pPr>
    </w:p>
    <w:p w:rsidR="00864B72" w:rsidRDefault="00864B72" w:rsidP="008F11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922EF5" w:rsidRPr="00922EF5" w:rsidTr="00587D0B">
        <w:trPr>
          <w:trHeight w:val="1276"/>
        </w:trPr>
        <w:tc>
          <w:tcPr>
            <w:tcW w:w="5529" w:type="dxa"/>
          </w:tcPr>
          <w:p w:rsidR="00922EF5" w:rsidRPr="00922EF5" w:rsidRDefault="00922EF5" w:rsidP="00922EF5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922EF5">
              <w:rPr>
                <w:rFonts w:ascii="Times New Roman" w:eastAsiaTheme="minorEastAsia" w:hAnsi="Times New Roman"/>
                <w:b/>
                <w:noProof/>
                <w:sz w:val="20"/>
                <w:lang w:eastAsia="ru-RU"/>
              </w:rPr>
              <w:drawing>
                <wp:anchor distT="0" distB="0" distL="114300" distR="114300" simplePos="0" relativeHeight="251660800" behindDoc="1" locked="0" layoutInCell="1" allowOverlap="1" wp14:anchorId="05A0D000" wp14:editId="05583B9D">
                  <wp:simplePos x="0" y="0"/>
                  <wp:positionH relativeFrom="column">
                    <wp:posOffset>1554480</wp:posOffset>
                  </wp:positionH>
                  <wp:positionV relativeFrom="paragraph">
                    <wp:posOffset>19050</wp:posOffset>
                  </wp:positionV>
                  <wp:extent cx="325120" cy="69215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:rsidR="00922EF5" w:rsidRPr="00922EF5" w:rsidRDefault="00922EF5" w:rsidP="00922EF5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2EF5" w:rsidRPr="00922EF5" w:rsidTr="00587D0B">
        <w:trPr>
          <w:trHeight w:val="2829"/>
        </w:trPr>
        <w:tc>
          <w:tcPr>
            <w:tcW w:w="5529" w:type="dxa"/>
          </w:tcPr>
          <w:p w:rsidR="00922EF5" w:rsidRPr="00922EF5" w:rsidRDefault="00922EF5" w:rsidP="00922EF5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922EF5">
              <w:rPr>
                <w:rFonts w:ascii="Times New Roman" w:eastAsiaTheme="minorEastAsia" w:hAnsi="Times New Roman"/>
                <w:b/>
                <w:sz w:val="20"/>
              </w:rPr>
              <w:t>МИНОБРНАУКИ РОССИИ</w:t>
            </w:r>
          </w:p>
          <w:p w:rsidR="00922EF5" w:rsidRPr="00922EF5" w:rsidRDefault="00922EF5" w:rsidP="0092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</w:pPr>
          </w:p>
          <w:p w:rsidR="00922EF5" w:rsidRPr="00922EF5" w:rsidRDefault="00922EF5" w:rsidP="00922EF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922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 xml:space="preserve">Орский </w:t>
            </w:r>
          </w:p>
          <w:p w:rsidR="00922EF5" w:rsidRPr="00922EF5" w:rsidRDefault="00922EF5" w:rsidP="00922E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гуманитарно-технологический</w:t>
            </w:r>
          </w:p>
          <w:p w:rsidR="00922EF5" w:rsidRPr="00922EF5" w:rsidRDefault="00922EF5" w:rsidP="00922E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институт (филиал)</w:t>
            </w:r>
          </w:p>
          <w:p w:rsidR="00922EF5" w:rsidRPr="00922EF5" w:rsidRDefault="00922EF5" w:rsidP="00922EF5">
            <w:pPr>
              <w:tabs>
                <w:tab w:val="left" w:pos="4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922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федерального государственного</w:t>
            </w:r>
          </w:p>
          <w:p w:rsidR="00922EF5" w:rsidRPr="00922EF5" w:rsidRDefault="00922EF5" w:rsidP="00922EF5">
            <w:pPr>
              <w:tabs>
                <w:tab w:val="left" w:pos="4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922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бюджетного образовательного учреждения высшего профессионального образования</w:t>
            </w:r>
          </w:p>
          <w:p w:rsidR="00922EF5" w:rsidRPr="00922EF5" w:rsidRDefault="00922EF5" w:rsidP="00922EF5">
            <w:pPr>
              <w:tabs>
                <w:tab w:val="left" w:pos="4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922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«Оренбургский государственный университет»</w:t>
            </w:r>
          </w:p>
          <w:p w:rsidR="00922EF5" w:rsidRPr="00922EF5" w:rsidRDefault="00922EF5" w:rsidP="00922E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2EF5">
              <w:rPr>
                <w:rFonts w:ascii="Times New Roman" w:eastAsiaTheme="minorEastAsia" w:hAnsi="Times New Roman"/>
                <w:b/>
                <w:sz w:val="24"/>
                <w:szCs w:val="24"/>
              </w:rPr>
              <w:t>(Орский гуманитарно-технологический институт (филиал) ОГУ)</w:t>
            </w:r>
          </w:p>
        </w:tc>
        <w:tc>
          <w:tcPr>
            <w:tcW w:w="4394" w:type="dxa"/>
          </w:tcPr>
          <w:p w:rsidR="00922EF5" w:rsidRPr="00922EF5" w:rsidRDefault="00922EF5" w:rsidP="00587D0B">
            <w:pPr>
              <w:spacing w:after="0" w:line="36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922EF5" w:rsidRPr="00922EF5" w:rsidRDefault="00922EF5" w:rsidP="00587D0B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 института</w:t>
            </w:r>
          </w:p>
          <w:p w:rsidR="00922EF5" w:rsidRPr="00922EF5" w:rsidRDefault="00922EF5" w:rsidP="00587D0B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  <w:r w:rsidRPr="00922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Г.А. Мелекесов</w:t>
            </w:r>
          </w:p>
          <w:p w:rsidR="00922EF5" w:rsidRPr="00300C48" w:rsidRDefault="00300C48" w:rsidP="00300C48">
            <w:pPr>
              <w:spacing w:after="0" w:line="360" w:lineRule="auto"/>
              <w:ind w:left="176" w:right="-3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24.03.2015</w:t>
            </w:r>
          </w:p>
          <w:p w:rsidR="00922EF5" w:rsidRPr="00922EF5" w:rsidRDefault="00922EF5" w:rsidP="00922EF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  <w:p w:rsidR="00922EF5" w:rsidRPr="00922EF5" w:rsidRDefault="00922EF5" w:rsidP="0092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2EF5" w:rsidRPr="00922EF5" w:rsidTr="00587D0B">
        <w:trPr>
          <w:trHeight w:val="467"/>
        </w:trPr>
        <w:tc>
          <w:tcPr>
            <w:tcW w:w="5529" w:type="dxa"/>
          </w:tcPr>
          <w:p w:rsidR="00922EF5" w:rsidRPr="00922EF5" w:rsidRDefault="00922EF5" w:rsidP="00922EF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2EF5" w:rsidRPr="00922EF5" w:rsidRDefault="00922EF5" w:rsidP="00922EF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2E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 Р А В И Л А</w:t>
            </w:r>
          </w:p>
          <w:p w:rsidR="00922EF5" w:rsidRPr="00922EF5" w:rsidRDefault="00922EF5" w:rsidP="00922EF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22EF5" w:rsidRPr="00300C48" w:rsidRDefault="00300C48" w:rsidP="00922EF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24.03.2015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1</w:t>
            </w:r>
          </w:p>
          <w:p w:rsidR="00922EF5" w:rsidRPr="00922EF5" w:rsidRDefault="00922EF5" w:rsidP="00922EF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2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Орск</w:t>
            </w:r>
          </w:p>
        </w:tc>
        <w:tc>
          <w:tcPr>
            <w:tcW w:w="4394" w:type="dxa"/>
          </w:tcPr>
          <w:p w:rsidR="00922EF5" w:rsidRPr="00922EF5" w:rsidRDefault="00922EF5" w:rsidP="00922EF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22EF5" w:rsidRPr="00922EF5" w:rsidTr="00587D0B">
        <w:trPr>
          <w:trHeight w:val="923"/>
        </w:trPr>
        <w:tc>
          <w:tcPr>
            <w:tcW w:w="5529" w:type="dxa"/>
          </w:tcPr>
          <w:p w:rsidR="00922EF5" w:rsidRPr="00922EF5" w:rsidRDefault="00922EF5" w:rsidP="00922EF5">
            <w:pPr>
              <w:spacing w:after="0" w:line="240" w:lineRule="auto"/>
              <w:ind w:left="284" w:righ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EF5" w:rsidRPr="00922EF5" w:rsidRDefault="00922EF5" w:rsidP="00922EF5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922EF5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Противопожарного режима в подразделениях Орского гуманитарно-технологического</w:t>
            </w:r>
          </w:p>
          <w:p w:rsidR="00922EF5" w:rsidRPr="00922EF5" w:rsidRDefault="00922EF5" w:rsidP="00922EF5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922EF5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института (филиала) ОГУ</w:t>
            </w:r>
            <w:r w:rsidRPr="00922EF5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anchorId="3126CD38" wp14:editId="389BB34A">
                      <wp:simplePos x="0" y="0"/>
                      <wp:positionH relativeFrom="column">
                        <wp:posOffset>36195</wp:posOffset>
                      </wp:positionH>
                      <wp:positionV relativeFrom="page">
                        <wp:posOffset>109220</wp:posOffset>
                      </wp:positionV>
                      <wp:extent cx="234315" cy="234315"/>
                      <wp:effectExtent l="7620" t="13970" r="5715" b="8890"/>
                      <wp:wrapNone/>
                      <wp:docPr id="5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4315 h 221381"/>
                                  <a:gd name="T2" fmla="*/ 0 w 240631"/>
                                  <a:gd name="T3" fmla="*/ 0 h 221381"/>
                                  <a:gd name="T4" fmla="*/ 234315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CE36F" id="Freeform 2" o:spid="_x0000_s1026" style="position:absolute;margin-left:2.85pt;margin-top:8.6pt;width:18.45pt;height:1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" path="m,221381l,,240631,e" filled="f" strokeweight=".5pt">
                      <v:stroke joinstyle="miter"/>
                      <v:path arrowok="t" o:connecttype="custom" o:connectlocs="0,248005;0,0;228165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Pr="00922EF5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1" layoutInCell="1" allowOverlap="1" wp14:anchorId="4839DE79" wp14:editId="6F189176">
                      <wp:simplePos x="0" y="0"/>
                      <wp:positionH relativeFrom="column">
                        <wp:posOffset>2979420</wp:posOffset>
                      </wp:positionH>
                      <wp:positionV relativeFrom="page">
                        <wp:posOffset>109220</wp:posOffset>
                      </wp:positionV>
                      <wp:extent cx="234315" cy="234315"/>
                      <wp:effectExtent l="7620" t="13970" r="5715" b="8890"/>
                      <wp:wrapNone/>
                      <wp:docPr id="1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47671 h 221381"/>
                                  <a:gd name="T2" fmla="*/ 0 w 240631"/>
                                  <a:gd name="T3" fmla="*/ 0 h 221381"/>
                                  <a:gd name="T4" fmla="*/ 227858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E895B" id="Полилиния 12" o:spid="_x0000_s1026" style="position:absolute;margin-left:234.6pt;margin-top:8.6pt;width:18.45pt;height:18.45pt;rotation:9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" path="m,221381l,,240631,e" filled="f" strokeweight=".5pt">
                      <v:stroke joinstyle="miter"/>
                      <v:path arrowok="t" o:connecttype="custom" o:connectlocs="0,262141;0,0;221877,0" o:connectangles="0,0,0"/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94" w:type="dxa"/>
          </w:tcPr>
          <w:p w:rsidR="00922EF5" w:rsidRPr="00922EF5" w:rsidRDefault="00922EF5" w:rsidP="00922EF5">
            <w:pPr>
              <w:spacing w:after="0" w:line="240" w:lineRule="auto"/>
              <w:ind w:left="284" w:right="317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922EF5" w:rsidRPr="00922EF5" w:rsidRDefault="00922EF5" w:rsidP="00922EF5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922EF5" w:rsidRPr="00922EF5" w:rsidRDefault="00922EF5" w:rsidP="00922EF5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922EF5" w:rsidRPr="00922EF5" w:rsidRDefault="00922EF5" w:rsidP="00922EF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b/>
          <w:sz w:val="28"/>
          <w:szCs w:val="28"/>
        </w:rPr>
        <w:t>1. Общие требования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1.1. Правила противопожарного режима (далее по тексту – Правила) в подразделениях Орского гуманитарно-технологического института (филиала) ОГУ (далее по тексту – институт) содержат требования пожарной безопасности, устанавливающие правила поведения людей, порядок содержания территорий, зданий, сооружений, помещений института в целях обеспечения пожарной безопасности.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1.2. Правила подлежат неукоснительному исполнению всеми лицами, работающими, обучающимися и посещающими объекты института. Несоблюдение противопожарного режима влечет уголовную, административную, дисциплинарную ответственность в соответствии с действующим законодательством Российской Федерации.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1.3. Ответственность за несоблюдение требований Правил возлагается на деканов факультетов и руководителей структурных подразделений института.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1.4. Ответственность за несоблюдение требований Правил в помещениях кафедр, лабораторий, компьютерных классов, аудиторий, во вспомогательных и хозяйственных помещениях несут лица, назначенные приказами (распоряжениями) руководителей соответствующих подразделений института.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1.5. В складских, производственных, административных и общественных помещениях, местах хранения веществ и материалов, размещения технологических установок должны быть вывешены таблички с номером телефона для вызова пожарной охраны.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1.6. Для каждого подразделения института, в том числе отдельно для каждого пожаровзрывоопасного и пожароопасного помещения (лаборатория, мастерская, склад и т.п.), должны быть разработаны инструкции о мерах пожарной безопасности.</w:t>
      </w:r>
    </w:p>
    <w:p w:rsidR="00922EF5" w:rsidRPr="00922EF5" w:rsidRDefault="00587D0B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1.7. </w:t>
      </w:r>
      <w:r w:rsidR="00922EF5"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 принимаемые на работу в подразделения института, поступившие и восстановившиеся на обучение, должны проходить вводный противопожарный инструктаж.</w:t>
      </w:r>
    </w:p>
    <w:p w:rsidR="002E400F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1.8. В соответствии с Федеральным законом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Федерации </w:t>
      </w: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 февраля 2013</w:t>
      </w:r>
      <w:r w:rsidR="00587D0B">
        <w:rPr>
          <w:rFonts w:ascii="Times New Roman" w:eastAsia="Times New Roman" w:hAnsi="Times New Roman" w:cs="Times New Roman"/>
          <w:color w:val="000000"/>
          <w:sz w:val="28"/>
          <w:szCs w:val="28"/>
        </w:rPr>
        <w:t> г. 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-ФЗ «Об </w:t>
      </w:r>
      <w:r w:rsidR="002E400F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охране здоровья граждан от воздействия окружающего табачного дыма и последствий потребления табака</w:t>
      </w: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» запрещается курение внутри всех зданий и сооружений института, а также на территориях, прилегающ</w:t>
      </w:r>
      <w:r w:rsidR="002E400F">
        <w:rPr>
          <w:rFonts w:ascii="Times New Roman" w:eastAsia="Times New Roman" w:hAnsi="Times New Roman" w:cs="Times New Roman"/>
          <w:color w:val="000000"/>
          <w:sz w:val="28"/>
          <w:szCs w:val="28"/>
        </w:rPr>
        <w:t>их к этим зданиям и сооружениям.</w:t>
      </w: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1.9. При аренде зданий и помещений института арендаторами должны выполняться противопожарные требования нормативных документов для данного типа зданий и помещений.</w:t>
      </w:r>
    </w:p>
    <w:p w:rsidR="00922EF5" w:rsidRPr="002C1EF7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 Обязанности деканов факультетов и руководителей структурных подразделений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2.1. </w:t>
      </w:r>
      <w:r w:rsidRPr="00922E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Деканы факультетов и руководители структурных подразделений обязаны: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- своим распоряжением назначить ответственных за пожарную  безопасность помещений подразделения;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организовать изучение и выполнение правил противопожарного режима со всеми работниками подразделения;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- организовать проведение противопожарных инструктажей со всеми категориями работников подразделения и обучающимися;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- обеспечить соблюдение установленного противопожарного режима в своем подразделении;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- обеспечить сохранность, исправное состояние первичных средств пожаротушения, автоматических установок пожаротушения;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922E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следить за исправностью приборов отопления, вентиляции, электроустановок,</w:t>
      </w: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технологического оборудования и принимать немедленно все меры к устранению обнаруженных неисправностей, которые могут привести к пожару;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- следить за тем, чтобы после окончания работы проводилась уборка рабочих мест и помещений, отключалась электросеть, за исключением источников электроснабжения установок пожаротушения, сигнализации, систем дымоудаления, а также электроустановок, которые по условиям технологического процесса должны работать круглосуточно.</w:t>
      </w:r>
    </w:p>
    <w:p w:rsidR="00922EF5" w:rsidRPr="002C1EF7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Обязанности работников и обучающихся института</w:t>
      </w:r>
    </w:p>
    <w:p w:rsidR="00922EF5" w:rsidRPr="00922EF5" w:rsidRDefault="00922EF5" w:rsidP="00751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3.1. Каждый работающий и обучающийся в институте обязан знать и строго соблюдать  установленные  правила   противопожарного   режима,   не   допускать действий, которые могут привести к пожару.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3.2. Работники института и обучающиеся обязаны: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содержать свои рабочие места в чистоте, не допускать скопления горючих отходов, появившихся в процессе работы, горючие отходы незамедлительно убирать в специально отведенные места для сбора мусора;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после окончания работы отключать электросеть, за исключением дежурного освещения, систем противопожарной защиты, а также других 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эксплуатации; 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- при уходе из комнаты общежития</w:t>
      </w:r>
      <w:r w:rsidRPr="00922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проверить отключение электроприборов, закрыть помещение, сдать ключ дежурному. 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3.3. При обнаружении пожара или признаков горения в здании, помещении (задымление, запах гари, повышение температуры воздуха и др.) работающий и обучающийся в институте обязан: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- немедленно сообщить об этом в пожарную охрану по телефону «01» (при этом необходимо назвать адрес объекта, место возникновения пожара, фамилию сообщившего);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- принять посильные меры по эвакуации людей и тушению пожара имеющимися на объекте средствами пожаротушения (огнетушители, песок, вода, кошма, внутренний противопожарный водопровод и др.).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 При проведении эвакуации и тушении пожара все работники и обучающиеся </w:t>
      </w:r>
      <w:r w:rsidRPr="00922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обязаны соблюдать </w:t>
      </w: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правила: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 с учетом сложившейся обстановки определить наиболее безопасные эвакуационные пути и выходы, обеспечивающие возможность эвакуации людей в безопасную зону в кратчайший срок;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 исключить условия, способствующие возникновению паники. С этой целью преподавателям нельзя оставлять студентов без присмотра с момента обнаружения пожара и до его ликвидации;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 эвакуацию людей следует начинать из помещения, в котором возник пожар, и смежных с ним помещений, которым угрожает опасность распространения огня и продуктов горения;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 тщательно проверить все помещения, чтобы исключить возможность пребывания в опасной зоне людей;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 воздержаться от открывания окон и дверей, а также от разбивания стекол во избежание распространения огня и дыма в смежные помещения. Покидая помещение или здание, следует закрывать за собой все двери и окна. </w:t>
      </w:r>
    </w:p>
    <w:p w:rsidR="00922EF5" w:rsidRPr="002C1EF7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922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4. Требования пожарной безопасности к территориям, зданиям,  сооружениям, помещениям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4.1. Ко всем зданиям и сооружениям должен быть обеспечен свободный доступ. Проезды и подъезды к зданиям и пожарным водоисточникам, доступы к пожарному инвентарю и оборудованию, а также подходы к запасным выходам и пожарным лестницам должны быть всегда свободными. Противопожарные разрывы между зданиями не использовать для складирования материалов, оборудования, упаковочной тары и стоянки автотранспорта.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4.2. </w:t>
      </w:r>
      <w:r w:rsidRPr="00922EF5">
        <w:rPr>
          <w:rFonts w:ascii="Times New Roman" w:eastAsia="Times New Roman" w:hAnsi="Times New Roman" w:cs="Times New Roman"/>
          <w:sz w:val="28"/>
          <w:szCs w:val="28"/>
        </w:rPr>
        <w:t>Территория, здания и помещения института должны постоянно находиться в пожаробезопасном состоянии. Во всех складских, административных и общественных помещениях вывесить таблички с номером телефона вызова пожарной охраны.</w:t>
      </w:r>
    </w:p>
    <w:p w:rsidR="00922EF5" w:rsidRPr="00922EF5" w:rsidRDefault="00922EF5" w:rsidP="00922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EF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Приямки у оконных проемов подвальных и цокольных этажей зданий (сооружений) должны очищаться от мусора и посторонних предметов.</w:t>
      </w:r>
    </w:p>
    <w:p w:rsidR="00922EF5" w:rsidRPr="00922EF5" w:rsidRDefault="00922EF5" w:rsidP="00922EF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 При эксплуатации эвакуационных путей и выходов должно быть </w:t>
      </w:r>
      <w:r w:rsidRPr="00922E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обеспечено соблюдение проектных решений и требований нормативных документов</w:t>
      </w: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4.5. Двери на путях эвакуации должны открываться наружу по направлению выхода из здания, за исключением дверей, направление открывания которых не нормируется требованиями нормативных документов по пожарной безопасности или к которым предъявляются особые требования.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4.6. Запоры на дверях эвакуационных выходов должны обеспечивать возможность их свободного открывания изнутри без ключа.</w:t>
      </w:r>
    </w:p>
    <w:p w:rsidR="00922EF5" w:rsidRPr="00922EF5" w:rsidRDefault="00922EF5" w:rsidP="00922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При расстановке в помещениях технологического, выставочного и другого оборудования должно быть обеспечено наличие проходов к путям эвакуации и эвакуационным выходам.</w:t>
      </w:r>
    </w:p>
    <w:p w:rsidR="00922EF5" w:rsidRPr="00922EF5" w:rsidRDefault="00922EF5" w:rsidP="00922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4.8. В учебных аудиториях и кабинетах должна размещаться только необходимая для обеспечения учебного процесса мебель, а также приборы, модели, принадлежности, пособия и другие предметы, которые должны храниться в шкафах, на стеллажах или стационарно установленных стойках. </w:t>
      </w:r>
    </w:p>
    <w:p w:rsidR="00922EF5" w:rsidRPr="00922EF5" w:rsidRDefault="00922EF5" w:rsidP="00922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 В помещениях, предназначенных для проведения опытов (экспериментов) с применением легковоспламеняющихся и горючих жидкостей, допускается их 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должна производиться в закрытой таре.</w:t>
      </w:r>
    </w:p>
    <w:p w:rsidR="00922EF5" w:rsidRPr="00922EF5" w:rsidRDefault="00922EF5" w:rsidP="00922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 По окончании рабочего дня из лабораторий должны удаляться  отработанные легковоспламеняющиеся и горючие жидкости для дальнейшей утилизации.</w:t>
      </w:r>
    </w:p>
    <w:p w:rsidR="00922EF5" w:rsidRPr="00922EF5" w:rsidRDefault="00922EF5" w:rsidP="00922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4.11. </w:t>
      </w:r>
      <w:r w:rsidRPr="00922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Запрещается: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22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разводить костры для сжигания отходов и мусора на территории института, пользоваться в помещениях открытым огнем, за исключением лабораторий, где это обусловлено учебным процессом; </w:t>
      </w:r>
    </w:p>
    <w:p w:rsidR="00922EF5" w:rsidRPr="00922EF5" w:rsidRDefault="00922EF5" w:rsidP="00922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хранить, и применять на чердаках, в подвалах и цокольных этажах легковоспламеняющиеся и горючие жидкости, взрывчатые вещества, пиротехнические изделия, баллоны с горючими газами, товары в аэрозольной упаковке, целлулоид и другие пожаровзрывоопасные вещества и материалы, кроме случаев, предусмотренных иными нормативными документами по пожарной безопасности;</w:t>
      </w:r>
    </w:p>
    <w:p w:rsidR="00922EF5" w:rsidRPr="00922EF5" w:rsidRDefault="00922EF5" w:rsidP="0075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 использовать чердаки, технические этажи, вентиляционные </w:t>
      </w:r>
      <w:r w:rsidRPr="00922EF5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камеры и</w:t>
      </w: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2EF5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другие</w:t>
      </w: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технические помещения для организации производственных участков, мастерских, а также для хранения оборудования, мебели и других предметов;</w:t>
      </w:r>
    </w:p>
    <w:p w:rsidR="00922EF5" w:rsidRPr="00922EF5" w:rsidRDefault="00922EF5" w:rsidP="00922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размещать в лифтовых холлах кладовые, киоски, ларьки и другие подобные строения;</w:t>
      </w:r>
    </w:p>
    <w:p w:rsidR="00922EF5" w:rsidRPr="00922EF5" w:rsidRDefault="00922EF5" w:rsidP="00922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устраивать в подвалах и цокольных этажах мастерские, а также размещать иные хозяйственные помещения, если нет самостоятельного выхода или выход из них не изолирован противопожарными преградами от общих лестничных клеток;</w:t>
      </w:r>
    </w:p>
    <w:p w:rsidR="00922EF5" w:rsidRPr="00922EF5" w:rsidRDefault="00922EF5" w:rsidP="00922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:rsidR="00922EF5" w:rsidRPr="00922EF5" w:rsidRDefault="00922EF5" w:rsidP="00922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установки пожаротушения, системы дымоудаления, системы оповещения и управления эвакуацией);</w:t>
      </w:r>
    </w:p>
    <w:p w:rsidR="00922EF5" w:rsidRPr="00922EF5" w:rsidRDefault="00922EF5" w:rsidP="00922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уборку помещений и стирку одежды с применением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 огня;</w:t>
      </w:r>
    </w:p>
    <w:p w:rsidR="00922EF5" w:rsidRPr="00922EF5" w:rsidRDefault="00922EF5" w:rsidP="00922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остеклять балконы, лоджии и галереи, ведущие к незадымляемым лестничным клеткам;</w:t>
      </w:r>
    </w:p>
    <w:p w:rsidR="00922EF5" w:rsidRPr="00922EF5" w:rsidRDefault="00922EF5" w:rsidP="00922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922EF5" w:rsidRPr="00922EF5" w:rsidRDefault="00922EF5" w:rsidP="00922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в лестничных клетках внешние блоки кондиционеров;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- загромождать эвакуационные пути и выходы (в том числе проходы, коридоры, тамбуры, лифтовые холлы, лестничные площадки, марши лестниц, двери, эвакуационные люки) различными материалами, изделиями, оборудованием, мусором и другими предметами, блокировать двери эвакуационных выходов;</w:t>
      </w:r>
    </w:p>
    <w:p w:rsidR="00922EF5" w:rsidRPr="00922EF5" w:rsidRDefault="00922EF5" w:rsidP="00922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устраивать в тамбурах выходов (за исключением квартир) сушилки и вешалки для одежды, гардеробы, а также хранить (в том числе временно) инвентарь и материалы;</w:t>
      </w:r>
    </w:p>
    <w:p w:rsidR="00922EF5" w:rsidRPr="00922EF5" w:rsidRDefault="00922EF5" w:rsidP="00922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устраивать в квартирах, жилых комнатах общежитий производственные и складские помещения для применения и хранения взрывоопасных, пожаровзрыво-опасных и пожароопасных веществ и материалов, изменять их функциональное назначение, за исключением случаев, предусмотренных нормативными правовыми актами и нормативными документами по пожарной безопасности;</w:t>
      </w:r>
    </w:p>
    <w:p w:rsidR="00922EF5" w:rsidRPr="00922EF5" w:rsidRDefault="00922EF5" w:rsidP="0075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фиксировать самозакрывающиеся двери лестничных клеток, коридоров, холлов и тамбуров в открытом положении (если для этих  целей  не  </w:t>
      </w: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используются устройства, автоматически срабатывающие при пожаре), а также снимать их;</w:t>
      </w:r>
    </w:p>
    <w:p w:rsidR="00922EF5" w:rsidRPr="00922EF5" w:rsidRDefault="00922EF5" w:rsidP="00922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выводить из рабочего состояния системы и средства противопожарной защиты (автоматических установок пожаротушения и сигнализации, установок систем противодымной защиты, системы оповещения людей о пожаре, средств пожарной сигнализации, систем противопожарного водоснабжения, противопожарных дверей, противопожарных и дымовых клапанов, защитных устройств в противопожарных преградах);</w:t>
      </w:r>
    </w:p>
    <w:p w:rsidR="00922EF5" w:rsidRPr="00922EF5" w:rsidRDefault="00922EF5" w:rsidP="00922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проводить работы на опытных (экспериментальных) установках, связанных с применением пожаровзрывоопасных и пожароопасных веществ и материалов, не принятых в эксплуатацию в установленном порядке;</w:t>
      </w:r>
    </w:p>
    <w:p w:rsidR="00922EF5" w:rsidRPr="00922EF5" w:rsidRDefault="00922EF5" w:rsidP="00922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проводить работы в вытяжном шкафу, если в нем находятся вещества, материалы и оборудование, не относящиеся к выполняемым операциям, а также при его неисправности и отключенной системе вентиляции. Бортики, предотвращающие стекание жидкостей со столов, должны быть исправными;</w:t>
      </w:r>
    </w:p>
    <w:p w:rsidR="00922EF5" w:rsidRPr="00922EF5" w:rsidRDefault="00922EF5" w:rsidP="00922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сливать легковоспламеняющиеся и горючие жидкости в канализацию;</w:t>
      </w:r>
    </w:p>
    <w:p w:rsidR="00922EF5" w:rsidRPr="00922EF5" w:rsidRDefault="00922EF5" w:rsidP="00922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эксплуатировать электропровода и кабели с видимыми нарушениями изоляции;</w:t>
      </w:r>
    </w:p>
    <w:p w:rsidR="00922EF5" w:rsidRPr="00922EF5" w:rsidRDefault="00922EF5" w:rsidP="00922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пользоваться розетками, рубильниками, другими электроустановочными изделиями с повреждениями;</w:t>
      </w:r>
    </w:p>
    <w:p w:rsidR="00922EF5" w:rsidRPr="00922EF5" w:rsidRDefault="00922EF5" w:rsidP="00922EF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</w:p>
    <w:p w:rsidR="00922EF5" w:rsidRPr="00922EF5" w:rsidRDefault="00922EF5" w:rsidP="00922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922EF5" w:rsidRPr="00922EF5" w:rsidRDefault="00922EF5" w:rsidP="00922E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нестандартные (самодельные) электронагревательные приборы;</w:t>
      </w:r>
    </w:p>
    <w:p w:rsidR="00922EF5" w:rsidRPr="00922EF5" w:rsidRDefault="00922EF5" w:rsidP="00922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оставлять без присмотра включенные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922EF5" w:rsidRPr="00922EF5" w:rsidRDefault="00922EF5" w:rsidP="00922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размещать (складировать) в электрощитовых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922EF5" w:rsidRPr="00922EF5" w:rsidRDefault="00922EF5" w:rsidP="00922EF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- использовать временную электропроводку, а также нестандартные удлинители для питания электроприборов;</w:t>
      </w:r>
    </w:p>
    <w:p w:rsidR="00922EF5" w:rsidRPr="00922EF5" w:rsidRDefault="00922EF5" w:rsidP="00922EF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- устанавливать электронагревательные приборы без согласования со службой главного инженера.</w:t>
      </w:r>
    </w:p>
    <w:p w:rsidR="00922EF5" w:rsidRPr="002C1EF7" w:rsidRDefault="00922EF5" w:rsidP="00922EF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Требования пожарной безопасности к культурно-просветительным и зрелищным учреждениям</w:t>
      </w:r>
    </w:p>
    <w:p w:rsidR="00922EF5" w:rsidRPr="00922EF5" w:rsidRDefault="00922EF5" w:rsidP="00922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 При проведении мероприятий с массовым пребыванием людей (дискотеки, торжества, представления и др.) </w:t>
      </w:r>
      <w:r w:rsidRPr="00922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необходимо</w:t>
      </w: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2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обеспечить</w:t>
      </w: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22EF5" w:rsidRPr="00922EF5" w:rsidRDefault="00922EF5" w:rsidP="00922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осмотр помещений перед началом мероприятий в целях определения их готовности в части соблюдения противопожарного режима;</w:t>
      </w:r>
    </w:p>
    <w:p w:rsidR="00922EF5" w:rsidRPr="00922EF5" w:rsidRDefault="00922EF5" w:rsidP="00922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дежурство ответственных лиц на сцене и в зальных помещениях.</w:t>
      </w:r>
    </w:p>
    <w:p w:rsidR="00922EF5" w:rsidRPr="00922EF5" w:rsidRDefault="00922EF5" w:rsidP="00922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На мероприятиях могут применяться электрические гирлянды и иллюминация, имеющие сертификат соответствия.</w:t>
      </w:r>
    </w:p>
    <w:p w:rsidR="00922EF5" w:rsidRPr="00922EF5" w:rsidRDefault="00922EF5" w:rsidP="00922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При обнаружении неисправности в иллюминации или гирляндах (нагрев проводов, мигание лампочек, искрение и др.) они должны быть немедленно обесточены.</w:t>
      </w:r>
    </w:p>
    <w:p w:rsidR="00922EF5" w:rsidRDefault="00922EF5" w:rsidP="00922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 Новогодняя елка должна устанавливаться на устойчивом основании, и не загромождать выход из помещения. Ветки елки должны находиться на расстоянии не менее </w:t>
      </w:r>
      <w:smartTag w:uri="urn:schemas-microsoft-com:office:smarttags" w:element="metricconverter">
        <w:smartTagPr>
          <w:attr w:name="ProductID" w:val="1 метра"/>
        </w:smartTagPr>
        <w:r w:rsidRPr="00922EF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 метра</w:t>
        </w:r>
      </w:smartTag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стен и потолков.</w:t>
      </w:r>
    </w:p>
    <w:p w:rsidR="002C1EF7" w:rsidRPr="00922EF5" w:rsidRDefault="002C1EF7" w:rsidP="00922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EF5" w:rsidRPr="00922EF5" w:rsidRDefault="00922EF5" w:rsidP="00922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</w:t>
      </w:r>
      <w:r w:rsidRPr="00922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Запрещается:</w:t>
      </w:r>
    </w:p>
    <w:p w:rsidR="00922EF5" w:rsidRPr="00922EF5" w:rsidRDefault="00922EF5" w:rsidP="00922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пиротехнические изделия, дуговые прожекторы и свечи;</w:t>
      </w:r>
    </w:p>
    <w:p w:rsidR="00922EF5" w:rsidRPr="00922EF5" w:rsidRDefault="00922EF5" w:rsidP="00922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украшать елку марлей и ватой, не пропитанными огнезащитными составами;</w:t>
      </w:r>
    </w:p>
    <w:p w:rsidR="00922EF5" w:rsidRPr="00922EF5" w:rsidRDefault="00922EF5" w:rsidP="00922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проводить перед началом или во время представлений огневые, покрасочные и другие пожароопасные и пожаровзрывоопасные работы;</w:t>
      </w:r>
    </w:p>
    <w:p w:rsidR="00922EF5" w:rsidRPr="00922EF5" w:rsidRDefault="00922EF5" w:rsidP="00922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уменьшать ширину проходов между рядами и устанавливать в проходах дополнительные кресла, стулья и др.;</w:t>
      </w:r>
    </w:p>
    <w:p w:rsidR="00922EF5" w:rsidRPr="00922EF5" w:rsidRDefault="00922EF5" w:rsidP="00922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полностью гасить свет в помещении во время спектаклей или представлений;</w:t>
      </w:r>
    </w:p>
    <w:p w:rsidR="00922EF5" w:rsidRPr="00922EF5" w:rsidRDefault="00922EF5" w:rsidP="00922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допускать нарушения установленных норм заполнения помещений </w:t>
      </w:r>
      <w:r w:rsidRPr="00922EF5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людьми.</w:t>
      </w:r>
    </w:p>
    <w:p w:rsidR="00922EF5" w:rsidRPr="00922EF5" w:rsidRDefault="00922EF5" w:rsidP="00922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Объекты хранения</w:t>
      </w:r>
    </w:p>
    <w:p w:rsidR="00922EF5" w:rsidRPr="00922EF5" w:rsidRDefault="00922EF5" w:rsidP="00922EF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6.1. Общие требования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6.1.1. Хранить на складах вещества и материалы необходимо с учетом их пожароопасных физико-химических свойств (способность к окислению, самонагреванию и воспламенению при попадании влаги, соприкосновении с воздухом и т.п.), признаков совместимости и однородности </w:t>
      </w:r>
      <w:r w:rsidRPr="00922E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огнетушащих </w:t>
      </w: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веществ.</w:t>
      </w:r>
    </w:p>
    <w:p w:rsidR="00922EF5" w:rsidRPr="00922EF5" w:rsidRDefault="00922EF5" w:rsidP="00922EF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6.1.2. Защищать от солнечного и иного теплового воздействия емкости (бутыли, другую тару) с легковоспламеняющимися жидкостями и горючими жидкостями, а также аэрозольные упаковки.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6.1.3. Расстояние от светильников до хранящихся товаров должно быть не менее </w:t>
      </w:r>
      <w:smartTag w:uri="urn:schemas-microsoft-com:office:smarttags" w:element="metricconverter">
        <w:smartTagPr>
          <w:attr w:name="ProductID" w:val="0,5 м"/>
        </w:smartTagPr>
        <w:r w:rsidRPr="00922EF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0,5 м</w:t>
        </w:r>
      </w:smartTag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6.1.4. Все операции, связанные с вскрытием тары, проверкой исправности и мелким ремонтом, расфасовкой продукции, приготовлением рабочих смесей пожароопасных жидкостей (нитрокрасок, лаков и других горючих жидкостей), должны производиться в помещениях, изолированных от мест хранения.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6.1.5. Электрооборудование складов по окончании рабочего дня должно обесточиваться. Аппараты, предназначенные для отключения электроснабжения склада,  должны располагаться вне складского помещения на стене из негорючих материалов или на отдельно стоящей опоре.</w:t>
      </w:r>
    </w:p>
    <w:p w:rsidR="00922EF5" w:rsidRPr="00922EF5" w:rsidRDefault="00922EF5" w:rsidP="00922EF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6.1.6. В складских помещениях </w:t>
      </w:r>
      <w:r w:rsidRPr="00922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запрещается:</w:t>
      </w:r>
    </w:p>
    <w:p w:rsidR="00922EF5" w:rsidRPr="00922EF5" w:rsidRDefault="00BB6389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</w:t>
      </w:r>
      <w:r w:rsidR="00922EF5"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хранение и применение баллонов с горючими газами, емкостей (бутылей и другой тары) с легковоспламеняющимися и горючими жидкостями;</w:t>
      </w:r>
    </w:p>
    <w:p w:rsidR="00922EF5" w:rsidRPr="00922EF5" w:rsidRDefault="00BB6389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922EF5"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хранение материальных ценностей (закупаемая продукция, лакокрасочные материалы и др.) в неустановленных местах, в том числе на путях эвакуации;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- совместное хранение легковоспламеняющихся жидкостей с другими материалами;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- хранение легковоспламеняющихся и горючих жидкостей в количестве, превышающем установленные нормы. На рабочих местах количество этих жидкостей не должно превышать сменную потребность;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- захламление помещений;</w:t>
      </w:r>
    </w:p>
    <w:p w:rsidR="002C1EF7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- хранение имущества навалом и укладывание его вплотную к радиаторам и трубам отопления.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2EF5" w:rsidRPr="00922EF5" w:rsidRDefault="00922EF5" w:rsidP="00922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2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6.2. Хранение горючих газов</w:t>
      </w:r>
    </w:p>
    <w:p w:rsidR="00922EF5" w:rsidRPr="00922EF5" w:rsidRDefault="00922EF5" w:rsidP="00922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6.2.1. </w:t>
      </w:r>
      <w:r w:rsidRPr="00922E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Окна помещений, где хранятся баллоны с газом, должны закрашиваться</w:t>
      </w: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белой краской или оборудоваться солнцезащитными негорючими устройствами.</w:t>
      </w:r>
    </w:p>
    <w:p w:rsidR="00922EF5" w:rsidRPr="00922EF5" w:rsidRDefault="00922EF5" w:rsidP="00922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6.2.2. При хранении баллонов на открытых площадках сооружения, защищающие баллоны от осадков и солнечных лучей, должны быть выполнены из негорючих материалов.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6.2.3. Баллоны с горючим газом должны храниться отдельно от баллонов с кислородом, сжатым воздухом, хлором и другими окислителями, а также от баллонов с токсичным газом.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6.2.4. Размещение групповых баллонных установок допускается у глухих (не имеющих проемов) наружных стен зданий. Шкафы и будки для размещения баллонов должны быть из негорючих материалов с естественной вентиляцией, исключающих образование в них взрывоопасных смесей. 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6.2.5. При хранении и транспортировании баллонов с кислородом нельзя допускать попадания масел (жиров) и соприкосновения арматуры баллона с промасленными материалами. При перекантовке баллонов с кислородом вручную не разрешается браться за клапаны.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6.2.6. В помещениях хранения газов должны быть установлены газоанализаторы за контролем образования взрывоопасных концентраций. При отсутствии газоанализаторов руководитель подразделения должен установить порядок отбора и контроля проб газовоздушной среды.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6.2.7. При обнаружении утечки газа из баллонов они должны быть убраны из помещения склада в безопасное место.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6.2.8. На склад, где размещаются баллоны с горючим газом, не допускаются лица в обуви, подбитой металлическими гвоздями или подковами.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6.2.9. Баллоны с горючим газом, имеющие башмаки, должны храниться в вертикальном положении в специальных гнездах, клетях или других устройствах, исключающих их падение. Баллоны, не имеющие башмаков, должны храниться в горизонтальном положении на рамах или стеллажах. Высота штабеля в этом случае не должна превышать </w:t>
      </w:r>
      <w:smartTag w:uri="urn:schemas-microsoft-com:office:smarttags" w:element="metricconverter">
        <w:smartTagPr>
          <w:attr w:name="ProductID" w:val="1,5 м"/>
        </w:smartTagPr>
        <w:r w:rsidRPr="00922EF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1,5 м</w:t>
        </w:r>
      </w:smartTag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клапаны должны </w:t>
      </w: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закрываться  предохранительными колпаками, и быть обращены в одну сторону.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6.2.10. Не допускается хранение каких-либо других веществ, материалов и оборудования в помещениях складов с горючим газом.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6.2.11. Помещения складов с горючим газом должны быть обеспечены естественной вентиляцией.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2EF5" w:rsidRPr="00922EF5" w:rsidRDefault="00922EF5" w:rsidP="00922EF5">
      <w:pPr>
        <w:tabs>
          <w:tab w:val="left" w:pos="5835"/>
          <w:tab w:val="left" w:pos="898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Пожароопасные работы</w:t>
      </w:r>
    </w:p>
    <w:p w:rsidR="00922EF5" w:rsidRPr="00922EF5" w:rsidRDefault="00922EF5" w:rsidP="00922EF5">
      <w:pPr>
        <w:tabs>
          <w:tab w:val="left" w:pos="5835"/>
          <w:tab w:val="left" w:pos="898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7.1</w:t>
      </w:r>
      <w:r w:rsidR="002C1E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922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Общие требования</w:t>
      </w:r>
    </w:p>
    <w:p w:rsidR="00922EF5" w:rsidRPr="00922EF5" w:rsidRDefault="00922EF5" w:rsidP="00922EF5">
      <w:pPr>
        <w:tabs>
          <w:tab w:val="left" w:pos="5835"/>
          <w:tab w:val="left" w:pos="8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7.1.1. При проведении пожароопасных работ ответственность за обеспечение мер пожарной безопасности при проведении всех видов огневых работ возлагается на руководителя структурного подразделения, которое проводит огневые работы.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7.1.2. На проведение всех видов огневых работ (повышенной опасности) на временных местах руководитель проведения огневых работ обязан оформить наряд-допуск.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7.1.3. Наряд-допуск на выполнение работ повышенной опасности оформляется в двух экземплярах в управлении по административно-хозяйственной работе и капитальному строительству института накануне дня проведения этих работ.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7.1.4. Приступать к проведению огневых работ только после согласования с отделом по охране труда и пожарной безопасности института и выполнения мероприятий, предусмотренных в наряде-допуске.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7.1.5. К проведению сварочных и других огневых работ допускаются лица, прошедшие в установленном порядке проверочные испытания на знание требований пожарной безопасности с выдачей талона по технике пожарной безопасности к квалифицированному удостоверению.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7.2. Огневые работы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7.2.1. Место проведения огневых работ следует обеспечивать первичными средствами пожаротушения (огнетушитель, ящик с песком и лопатой, ведро с водой).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7.2.2. Место проведения огневых работ должно быть очищено от горючих веществ и материалов.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7.2.3. Двери в помещениях, где выполняются огневые работы, соединяющие указанные помещения с другими помещениями, в том числе двери тамбур-шлюзов, должны быть плотно закрытыми. Окна в зависимости от времени года, температуры в помещении, продолжительности, объема и степени опасности огневых работ должны быть, по возможности, открыты.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7.2.4. Помещения, в которых возможно скопление паров легковоспла</w:t>
      </w:r>
      <w:r w:rsidRPr="00922E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меняю-щихся жидкостей (далее – ЛВЖ), горючих жидкостей (далее – ГЖ) и горючих</w:t>
      </w: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газов </w:t>
      </w:r>
      <w:r w:rsidRPr="00922EF5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(далее –  ГГ),</w:t>
      </w: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проведением огневых работ должны быть провентилированы.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7.2.5. При проведении огневых работ </w:t>
      </w:r>
      <w:r w:rsidRPr="00922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запрещается:</w:t>
      </w:r>
    </w:p>
    <w:p w:rsidR="00922EF5" w:rsidRPr="00922EF5" w:rsidRDefault="00922EF5" w:rsidP="00922E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- приступать к работе при неисправной аппаратуре;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- производить огневые работы на свежеокрашенных конструкциях и изделиях;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использовать одежду и рукавицы со следами масел, жиров, бензина, керосина и других горючих жидкостей;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- допускать к самостоятельной работе учеников, а также работников, не имеющих квалифицированного удостоверения и талона по технике пожарной безопасности;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- допускать соприкосновение электрических проводов с баллонами со сжатыми, сжиженными и растворенными газами;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проводить работы на аппаратах и коммуникациях, заполненных горючими и токсичными веществами, а также находящихся под электрическим напряжением;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проводить огневые работы на элементах зданий, выполненных из легких металлических конструкций с горючими и трудногорючими утеплителями. 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7.3. Газосварочные работы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7.3.1. При проведении газосварочных или газорезательных работ </w:t>
      </w:r>
      <w:r w:rsidRPr="00922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- отогревать замерзшие трубопроводы, вентили, редукторы и другие детали сварочных установок открытым огнем или раскаленными предметами;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- допускать соприкосновение кислородных баллонов, редукторов и другого сварочного оборудования с различными маслами, а также промасленной одеждой и ветошью;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работать от одного водяного затвора двум сварщикам;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- загружать карбид кальция завышенной грануляции или проталкивать его в воронку аппарата с помощью железных прутков и проволоки, а также работать на карбидной пыли;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- загружать карбид кальция в мокрые загрузочные корзины или при наличии воды в газосборнике, а также загружать корзины карбидом более половины их объема при работе генераторов «вода на карбид»;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производить продувку шланга для ГГ кислородом и кислородного шланга ГГ, а также взаимозаменять шланги при работе;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пользоваться шлангами, длина которых превышает </w:t>
      </w:r>
      <w:smartTag w:uri="urn:schemas-microsoft-com:office:smarttags" w:element="metricconverter">
        <w:smartTagPr>
          <w:attr w:name="ProductID" w:val="30 м"/>
        </w:smartTagPr>
        <w:r w:rsidRPr="00922EF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30 м</w:t>
        </w:r>
      </w:smartTag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при производстве монтажных работ – </w:t>
      </w:r>
      <w:smartTag w:uri="urn:schemas-microsoft-com:office:smarttags" w:element="metricconverter">
        <w:smartTagPr>
          <w:attr w:name="ProductID" w:val="40 м"/>
        </w:smartTagPr>
        <w:r w:rsidRPr="00922EF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40 м</w:t>
        </w:r>
      </w:smartTag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перекручивать, заламывать или зажимать газоподводящие шланги;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переносить генератор при наличии в газосборнике ацетилена;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- применять медный инструмент для вскрытия барабанов с карбидом кальция, а также медь в качестве припоя для пайки ацетиленовой аппаратуры и в других местах, где возможно соприкосновение с ацетиленом.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7.4. Электросварочные работы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7.4.1. Полы в помещениях, где организованы постоянные места проведения сварочных работ, должны быть выполнены из негорючих материалов. Допускается устройство деревянных торцевых полов на негорючем основании в помещениях, в которых производится сварка без предварительного нагрева деталей.</w:t>
      </w:r>
    </w:p>
    <w:p w:rsidR="00922EF5" w:rsidRPr="00922EF5" w:rsidRDefault="00922EF5" w:rsidP="00922EF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7.4.2. Не допускается использовать без изоляции или с поврежденной изоляцией провода, а также применять нестандартные электропредохранители.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7.4.3. Соединять сварочные провода следует при помощи опрессования, сварки, пайки и специальных зажимов. Подключение электропроводов к </w:t>
      </w: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электрододержателю, свариваемому изделию и сварочному аппарату должно выполняться при помощи медных кабельных наконечников, скрепленных болтами и шайбами.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7.4.4. Провода, подключенные к сварочным аппаратам, распределительным щитам и другому оборудованию, а также к местам сварочных работ, должны быть надежно изолированы, и в необходимых местах защищены от действия высокой температуры, механических повреждений или химических воздействий. 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7.4.5. Кабели (провода) электросварочных машин должны располагаться от трубопроводов кислорода на расстоянии не менее </w:t>
      </w:r>
      <w:smartTag w:uri="urn:schemas-microsoft-com:office:smarttags" w:element="metricconverter">
        <w:smartTagPr>
          <w:attr w:name="ProductID" w:val="0,5 м"/>
        </w:smartTagPr>
        <w:r w:rsidRPr="00922EF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0,5 м</w:t>
        </w:r>
      </w:smartTag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от трубопроводов ацетилена и других ГГ – не менее </w:t>
      </w:r>
      <w:smartTag w:uri="urn:schemas-microsoft-com:office:smarttags" w:element="metricconverter">
        <w:smartTagPr>
          <w:attr w:name="ProductID" w:val="1 м"/>
        </w:smartTagPr>
        <w:r w:rsidRPr="00922EF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 м</w:t>
        </w:r>
      </w:smartTag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7.4.6. Электроды, применяемые при сварке, должны быть заводского изготовления и соответствовать номинальной величине сварочного тока. При смене электродов их остатки (огарки) следует помещать в специальный металлический ящик, устанавливаемый у места сварочных работ.</w:t>
      </w:r>
    </w:p>
    <w:p w:rsidR="002C1EF7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7.4.7. Чистка агрегата и пусковой аппаратуры должна производиться ежедневно после окончания работы.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2EF5" w:rsidRPr="00922EF5" w:rsidRDefault="00922EF5" w:rsidP="00922EF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Содержание первичных средств пожаротушения</w:t>
      </w:r>
    </w:p>
    <w:p w:rsidR="00922EF5" w:rsidRPr="00922EF5" w:rsidRDefault="00922EF5" w:rsidP="00922EF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8.1. Помещения, здания и сооружения института необходимо обеспечивать первичными средствами пожаротушения.</w:t>
      </w:r>
    </w:p>
    <w:p w:rsidR="00922EF5" w:rsidRPr="00922EF5" w:rsidRDefault="00922EF5" w:rsidP="00922EF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8.2. Первичные средства пожаротушения необходимо содержать в соответствии с паспортными данными на них. </w:t>
      </w:r>
    </w:p>
    <w:p w:rsidR="00922EF5" w:rsidRPr="00922EF5" w:rsidRDefault="00922EF5" w:rsidP="00922EF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8.3. Размещение первичных средств пожаротушения в коридорах, проходах не должно препятствовать безопасной эвакуации людей. Их следует располагать на видных местах вблизи от выходов из помещений.</w:t>
      </w:r>
    </w:p>
    <w:p w:rsidR="00922EF5" w:rsidRPr="00922EF5" w:rsidRDefault="00922EF5" w:rsidP="00922EF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8.4. Не допускается 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пожара.</w:t>
      </w:r>
    </w:p>
    <w:p w:rsidR="00922EF5" w:rsidRPr="00922EF5" w:rsidRDefault="00922EF5" w:rsidP="00922E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8.5. Ящики с песком устанавливать со щитами в помещениях или открытых </w:t>
      </w:r>
      <w:r w:rsidRPr="0092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площадках, где возможен розлив легковоспламеняющихся или горючих жидкостей.</w:t>
      </w:r>
    </w:p>
    <w:p w:rsidR="00922EF5" w:rsidRDefault="00922EF5" w:rsidP="00922E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8.6. Асбестовое полотно, грубошерстяные ткани или войлок (кошма, покрывало из негорючего материала) хранить в водонепроницаемых закрывающихся футлярах, позволяющих быстро применять эти средства в случае пожара. Указанные средства не реже одного раза в 3 месяца просушивать, и очищать от пыли.</w:t>
      </w:r>
    </w:p>
    <w:p w:rsidR="002C1EF7" w:rsidRPr="00922EF5" w:rsidRDefault="002C1EF7" w:rsidP="00922E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922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9. Противопожарный инструктаж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9.1. С целью ознакомления обучающихся и работников института с требованиями пожарной безопасности должны проводиться противопожарные инструктажи. 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9.2. Вводный противопожарный инструктаж проводится со всеми вновь принятыми работниками независимо от их образования, стажа работы по данной профессии или должности, временными работниками, командированными, практикантами, студентами 1 курса обучения. 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9.3. Первичный противопожарный инструктаж проводится на рабочем месте со всеми вновь принятыми или переведенными на новый участок работы непосредственно на рабочем месте. 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Со студентами противопожарный инструктаж проводится перед началом занятий (лабораторных, практических работ). 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Со студентами, проживающими в общежитии, противопожарный инструктаж проводится при заселении. 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9.4. Повторный противопожарный инструктаж проводится на рабочем месте с целью закрепления теоретических знаний и практических навыков в области пожарной безопасности с периодичностью не реже одного раза в полугодие с работниками и обучающимися.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9.5. Внеплановый противопожарный инструктаж проводится в случаях изменения или введения новых стандартов, правил и других нормативных документов по пожарной безопасности и других факторов, влияющих на пожарную опасность, а также по требованию органов Государственного пожарного надзора с работниками и обучающимися.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9.6. Целевой противопожарный инструктаж проводится при выполнении работником разовых работ, не связанных с прямыми обязанностями по специальности, производстве огневых и других пожароопасных работ. 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9.7. О проведении вводного инструктажа необходимо делать запись в журнале регистрации вводного инструктажа с обязательной подписью инструктируемого и инструктирующего, а также в документе о приеме на работу. Проведение первичного, повторного, внепланового инструктажей регистрировать под подпись в специальном журнале. Отметку о целевом инструктаже фиксировать в журнале инструктажей или в разрешительном документе на выполнение работ.</w:t>
      </w:r>
    </w:p>
    <w:p w:rsidR="00922EF5" w:rsidRPr="00392690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26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9.8. Организация, проведение противопожарного инструктажа, проверка знаний у работников возлагается на ответственных лиц за соблюдение пожарной безопасности в подразделениях института. </w:t>
      </w:r>
    </w:p>
    <w:p w:rsidR="00922EF5" w:rsidRPr="00300C48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9.9. В дополнение к теоретическому обучению не реже 1 раза в полугодие необходимо проводить практические тренировки со всеми работниками и обучающимися по действиям по обеспечению безопасной и быстрой эвакуации людей. </w:t>
      </w:r>
      <w:r w:rsidRPr="00300C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Ответственность за проведение возлагается на сотрудников отдела по </w:t>
      </w:r>
      <w:r w:rsidR="00A11418" w:rsidRPr="00300C4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административно-хозяйственной работе и капитальному строительству</w:t>
      </w:r>
      <w:r w:rsidRPr="00300C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института и на руководителя структурного подразделения.</w:t>
      </w:r>
    </w:p>
    <w:p w:rsidR="002C1EF7" w:rsidRPr="00392690" w:rsidRDefault="002C1EF7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922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10. Пожарно-технический минимум</w:t>
      </w:r>
    </w:p>
    <w:p w:rsidR="00922EF5" w:rsidRPr="00922EF5" w:rsidRDefault="00922EF5" w:rsidP="00922EF5">
      <w:pPr>
        <w:tabs>
          <w:tab w:val="left" w:pos="5835"/>
          <w:tab w:val="left" w:pos="8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10.1. С руководителями, специалистами и работниками, ответственными за пожарную безопасность, проводится обучение по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а также приемов и действий при возникновении пожара в институте, позволяющих выработать практические навыки по предупреждению пожара, спасению жизни, здоровья людей и имущества при пожаре.</w:t>
      </w:r>
    </w:p>
    <w:p w:rsidR="00922EF5" w:rsidRPr="00922EF5" w:rsidRDefault="00922EF5" w:rsidP="00922EF5">
      <w:pPr>
        <w:tabs>
          <w:tab w:val="left" w:pos="5835"/>
          <w:tab w:val="left" w:pos="8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10.2. Обучение по пожарно-техническому минимуму руководителей, специалистов и работников института, не связанных с взрывопожароопасным </w:t>
      </w: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производством, проводится в течение месяца после приема на работу и с последующей периодичностью не реже одного раза в три года после последнего обучения, а руководителей, специалистов и работников института, связанных с взрывопожароопасным производством, один раз в год.</w:t>
      </w:r>
    </w:p>
    <w:p w:rsidR="00922EF5" w:rsidRPr="00300C48" w:rsidRDefault="00922EF5" w:rsidP="00922EF5">
      <w:pPr>
        <w:tabs>
          <w:tab w:val="left" w:pos="5835"/>
          <w:tab w:val="left" w:pos="8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8">
        <w:rPr>
          <w:rFonts w:ascii="Times New Roman" w:eastAsia="Times New Roman" w:hAnsi="Times New Roman" w:cs="Times New Roman"/>
          <w:sz w:val="28"/>
          <w:szCs w:val="28"/>
        </w:rPr>
        <w:t>10.3. По разработанным и утвержденным в установленном порядке специальным программам пожарно-технического минимума обучаются:</w:t>
      </w:r>
    </w:p>
    <w:p w:rsidR="00922EF5" w:rsidRPr="00300C48" w:rsidRDefault="00922EF5" w:rsidP="00922EF5">
      <w:pPr>
        <w:tabs>
          <w:tab w:val="left" w:pos="5835"/>
          <w:tab w:val="left" w:pos="8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8">
        <w:rPr>
          <w:rFonts w:ascii="Times New Roman" w:eastAsia="Times New Roman" w:hAnsi="Times New Roman" w:cs="Times New Roman"/>
          <w:sz w:val="28"/>
          <w:szCs w:val="28"/>
        </w:rPr>
        <w:t>- руководители и главные специалисты подразделений взрывопожароопасных производств;</w:t>
      </w:r>
    </w:p>
    <w:p w:rsidR="00922EF5" w:rsidRPr="00300C48" w:rsidRDefault="00922EF5" w:rsidP="00922EF5">
      <w:pPr>
        <w:tabs>
          <w:tab w:val="left" w:pos="5835"/>
          <w:tab w:val="left" w:pos="8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8">
        <w:rPr>
          <w:rFonts w:ascii="Times New Roman" w:eastAsia="Times New Roman" w:hAnsi="Times New Roman" w:cs="Times New Roman"/>
          <w:sz w:val="28"/>
          <w:szCs w:val="28"/>
        </w:rPr>
        <w:t>- работники, ответственные за обеспечение пожарной безопасности в подразделениях института;</w:t>
      </w:r>
    </w:p>
    <w:p w:rsidR="00922EF5" w:rsidRPr="00300C48" w:rsidRDefault="00922EF5" w:rsidP="00922EF5">
      <w:pPr>
        <w:tabs>
          <w:tab w:val="left" w:pos="5835"/>
          <w:tab w:val="left" w:pos="898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00C48">
        <w:rPr>
          <w:rFonts w:ascii="Times New Roman" w:eastAsia="Times New Roman" w:hAnsi="Times New Roman" w:cs="Times New Roman"/>
          <w:sz w:val="28"/>
          <w:szCs w:val="28"/>
        </w:rPr>
        <w:t>- работники, привлекаемые к выполнению взрывопожароопасных работ.</w:t>
      </w:r>
    </w:p>
    <w:p w:rsidR="00922EF5" w:rsidRPr="00300C48" w:rsidRDefault="00922EF5" w:rsidP="00922EF5">
      <w:pPr>
        <w:tabs>
          <w:tab w:val="left" w:pos="5835"/>
          <w:tab w:val="left" w:pos="8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8">
        <w:rPr>
          <w:rFonts w:ascii="Times New Roman" w:eastAsia="Times New Roman" w:hAnsi="Times New Roman" w:cs="Times New Roman"/>
          <w:sz w:val="28"/>
          <w:szCs w:val="28"/>
        </w:rPr>
        <w:t xml:space="preserve">10.4. Организация проведения обучения руководителей, главных специалистов и работников по специальным программам пожарно-технического минимума возлагается на специалистов отдела по </w:t>
      </w:r>
      <w:r w:rsidR="00FD692A" w:rsidRPr="00300C48">
        <w:rPr>
          <w:rFonts w:ascii="Times New Roman" w:eastAsia="Times New Roman" w:hAnsi="Times New Roman" w:cs="Times New Roman"/>
          <w:sz w:val="28"/>
          <w:szCs w:val="28"/>
        </w:rPr>
        <w:t>административно-хозяйственной работе и капитальному строительству.</w:t>
      </w:r>
    </w:p>
    <w:p w:rsidR="00922EF5" w:rsidRPr="00300C48" w:rsidRDefault="00922EF5" w:rsidP="00922EF5">
      <w:pPr>
        <w:tabs>
          <w:tab w:val="left" w:pos="5835"/>
          <w:tab w:val="left" w:pos="8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EF5" w:rsidRPr="00300C48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C48">
        <w:rPr>
          <w:rFonts w:ascii="Times New Roman" w:eastAsia="Times New Roman" w:hAnsi="Times New Roman" w:cs="Times New Roman"/>
          <w:b/>
          <w:sz w:val="28"/>
          <w:szCs w:val="28"/>
        </w:rPr>
        <w:t>11. Заключительное положение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C48">
        <w:rPr>
          <w:rFonts w:ascii="Times New Roman" w:eastAsia="Times New Roman" w:hAnsi="Times New Roman" w:cs="Times New Roman"/>
          <w:sz w:val="28"/>
          <w:szCs w:val="28"/>
        </w:rPr>
        <w:t xml:space="preserve">Правила вступают в силу со дня введения их в </w:t>
      </w: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 приказом</w:t>
      </w:r>
      <w:r w:rsidRPr="00922EF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22EF5">
        <w:rPr>
          <w:rFonts w:ascii="Times New Roman" w:eastAsia="Times New Roman" w:hAnsi="Times New Roman" w:cs="Times New Roman"/>
          <w:color w:val="000000"/>
          <w:sz w:val="28"/>
          <w:szCs w:val="28"/>
        </w:rPr>
        <w:t>ректора института.</w:t>
      </w:r>
    </w:p>
    <w:p w:rsidR="00922EF5" w:rsidRPr="00922EF5" w:rsidRDefault="00922EF5" w:rsidP="0092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4B72" w:rsidRPr="008F115B" w:rsidRDefault="00864B72" w:rsidP="00864B72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B72" w:rsidRDefault="00BB6389" w:rsidP="00864B72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проректор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864B72">
        <w:rPr>
          <w:rFonts w:ascii="Times New Roman" w:eastAsia="Times New Roman" w:hAnsi="Times New Roman" w:cs="Times New Roman"/>
          <w:sz w:val="28"/>
          <w:szCs w:val="28"/>
          <w:lang w:eastAsia="ru-RU"/>
        </w:rPr>
        <w:t>Г.П. Шолохова</w:t>
      </w:r>
    </w:p>
    <w:p w:rsidR="00864B72" w:rsidRDefault="00864B72" w:rsidP="00864B72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64B72" w:rsidRDefault="00864B72" w:rsidP="00864B72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B6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роректор по научной работе</w:t>
      </w:r>
      <w:r w:rsidR="00BB6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6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6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6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6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Н.Е. Ерофеева</w:t>
      </w:r>
    </w:p>
    <w:p w:rsidR="00864B72" w:rsidRDefault="00864B72" w:rsidP="00864B72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B72" w:rsidRDefault="00864B72" w:rsidP="00864B72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Проректор по социальной </w:t>
      </w:r>
    </w:p>
    <w:p w:rsidR="00864B72" w:rsidRDefault="00BB6389" w:rsidP="00864B72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воспитательной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864B72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Писаренко</w:t>
      </w:r>
    </w:p>
    <w:p w:rsidR="00864B72" w:rsidRDefault="00864B72" w:rsidP="00864B72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389" w:rsidRDefault="00864B72" w:rsidP="00864B72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Проректор</w:t>
      </w:r>
      <w:r w:rsidRPr="008F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административно-</w:t>
      </w:r>
    </w:p>
    <w:p w:rsidR="00BB6389" w:rsidRDefault="00864B72" w:rsidP="00864B72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хозяйственной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капитальному </w:t>
      </w:r>
    </w:p>
    <w:p w:rsidR="00864B72" w:rsidRPr="008F115B" w:rsidRDefault="00864B72" w:rsidP="00864B72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6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6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П.Я. Обидченко</w:t>
      </w:r>
    </w:p>
    <w:p w:rsidR="00864B72" w:rsidRPr="008F115B" w:rsidRDefault="00864B72" w:rsidP="00864B72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B72" w:rsidRPr="008F115B" w:rsidRDefault="00864B72" w:rsidP="00864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15B">
        <w:rPr>
          <w:rFonts w:ascii="Times New Roman" w:eastAsia="Times New Roman" w:hAnsi="Times New Roman" w:cs="Times New Roman"/>
          <w:sz w:val="28"/>
          <w:szCs w:val="28"/>
        </w:rPr>
        <w:t>Нача</w:t>
      </w:r>
      <w:r w:rsidR="00BB6389">
        <w:rPr>
          <w:rFonts w:ascii="Times New Roman" w:eastAsia="Times New Roman" w:hAnsi="Times New Roman" w:cs="Times New Roman"/>
          <w:sz w:val="28"/>
          <w:szCs w:val="28"/>
        </w:rPr>
        <w:t xml:space="preserve">льник юридического отдела </w:t>
      </w:r>
      <w:r w:rsidR="00BB6389">
        <w:rPr>
          <w:rFonts w:ascii="Times New Roman" w:eastAsia="Times New Roman" w:hAnsi="Times New Roman" w:cs="Times New Roman"/>
          <w:sz w:val="28"/>
          <w:szCs w:val="28"/>
        </w:rPr>
        <w:tab/>
      </w:r>
      <w:r w:rsidR="00BB6389">
        <w:rPr>
          <w:rFonts w:ascii="Times New Roman" w:eastAsia="Times New Roman" w:hAnsi="Times New Roman" w:cs="Times New Roman"/>
          <w:sz w:val="28"/>
          <w:szCs w:val="28"/>
        </w:rPr>
        <w:tab/>
      </w:r>
      <w:r w:rsidR="00BB6389">
        <w:rPr>
          <w:rFonts w:ascii="Times New Roman" w:eastAsia="Times New Roman" w:hAnsi="Times New Roman" w:cs="Times New Roman"/>
          <w:sz w:val="28"/>
          <w:szCs w:val="28"/>
        </w:rPr>
        <w:tab/>
      </w:r>
      <w:r w:rsidR="00BB6389">
        <w:rPr>
          <w:rFonts w:ascii="Times New Roman" w:eastAsia="Times New Roman" w:hAnsi="Times New Roman" w:cs="Times New Roman"/>
          <w:sz w:val="28"/>
          <w:szCs w:val="28"/>
        </w:rPr>
        <w:tab/>
      </w:r>
      <w:r w:rsidR="00BB638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8F115B">
        <w:rPr>
          <w:rFonts w:ascii="Times New Roman" w:eastAsia="Times New Roman" w:hAnsi="Times New Roman" w:cs="Times New Roman"/>
          <w:sz w:val="28"/>
          <w:szCs w:val="28"/>
        </w:rPr>
        <w:t>В.Н. Катанова</w:t>
      </w:r>
    </w:p>
    <w:p w:rsidR="00922EF5" w:rsidRDefault="00922EF5" w:rsidP="00922EF5">
      <w:pPr>
        <w:contextualSpacing/>
        <w:rPr>
          <w:rFonts w:ascii="Times New Roman" w:eastAsiaTheme="minorEastAsia" w:hAnsi="Times New Roman"/>
          <w:sz w:val="16"/>
          <w:szCs w:val="16"/>
        </w:rPr>
      </w:pPr>
    </w:p>
    <w:p w:rsidR="00864B72" w:rsidRDefault="00864B72" w:rsidP="00922EF5">
      <w:pPr>
        <w:contextualSpacing/>
        <w:rPr>
          <w:rFonts w:ascii="Times New Roman" w:eastAsiaTheme="minorEastAsia" w:hAnsi="Times New Roman"/>
          <w:sz w:val="16"/>
          <w:szCs w:val="16"/>
        </w:rPr>
      </w:pPr>
    </w:p>
    <w:p w:rsidR="00864B72" w:rsidRDefault="00864B72" w:rsidP="00922EF5">
      <w:pPr>
        <w:contextualSpacing/>
        <w:rPr>
          <w:rFonts w:ascii="Times New Roman" w:eastAsiaTheme="minorEastAsia" w:hAnsi="Times New Roman"/>
          <w:sz w:val="16"/>
          <w:szCs w:val="16"/>
        </w:rPr>
      </w:pPr>
    </w:p>
    <w:p w:rsidR="00864B72" w:rsidRDefault="00864B72" w:rsidP="00922EF5">
      <w:pPr>
        <w:contextualSpacing/>
        <w:rPr>
          <w:rFonts w:ascii="Times New Roman" w:eastAsiaTheme="minorEastAsia" w:hAnsi="Times New Roman"/>
          <w:sz w:val="16"/>
          <w:szCs w:val="16"/>
        </w:rPr>
      </w:pPr>
    </w:p>
    <w:p w:rsidR="00864B72" w:rsidRDefault="00864B72" w:rsidP="00922EF5">
      <w:pPr>
        <w:contextualSpacing/>
        <w:rPr>
          <w:rFonts w:ascii="Times New Roman" w:eastAsiaTheme="minorEastAsia" w:hAnsi="Times New Roman"/>
          <w:sz w:val="16"/>
          <w:szCs w:val="16"/>
        </w:rPr>
      </w:pPr>
    </w:p>
    <w:p w:rsidR="00864B72" w:rsidRDefault="00864B72" w:rsidP="00922EF5">
      <w:pPr>
        <w:contextualSpacing/>
        <w:rPr>
          <w:rFonts w:ascii="Times New Roman" w:eastAsiaTheme="minorEastAsia" w:hAnsi="Times New Roman"/>
          <w:sz w:val="16"/>
          <w:szCs w:val="16"/>
        </w:rPr>
      </w:pPr>
    </w:p>
    <w:p w:rsidR="00864B72" w:rsidRPr="00922EF5" w:rsidRDefault="00864B72" w:rsidP="00922EF5">
      <w:pPr>
        <w:contextualSpacing/>
        <w:rPr>
          <w:rFonts w:ascii="Times New Roman" w:eastAsiaTheme="minorEastAsia" w:hAnsi="Times New Roman"/>
          <w:sz w:val="16"/>
          <w:szCs w:val="16"/>
        </w:rPr>
      </w:pPr>
    </w:p>
    <w:p w:rsidR="00922EF5" w:rsidRPr="00922EF5" w:rsidRDefault="00922EF5" w:rsidP="00922EF5">
      <w:pPr>
        <w:spacing w:line="360" w:lineRule="auto"/>
        <w:contextualSpacing/>
        <w:rPr>
          <w:rFonts w:ascii="Times New Roman" w:eastAsiaTheme="minorEastAsia" w:hAnsi="Times New Roman"/>
          <w:sz w:val="28"/>
          <w:szCs w:val="28"/>
        </w:rPr>
      </w:pPr>
      <w:r w:rsidRPr="00922EF5">
        <w:rPr>
          <w:rFonts w:ascii="Times New Roman" w:eastAsiaTheme="minorEastAsia" w:hAnsi="Times New Roman"/>
          <w:sz w:val="28"/>
          <w:szCs w:val="28"/>
        </w:rPr>
        <w:t>С правилами ознакомлены:</w:t>
      </w:r>
    </w:p>
    <w:p w:rsidR="00922EF5" w:rsidRPr="00922EF5" w:rsidRDefault="00922EF5" w:rsidP="00922EF5">
      <w:pPr>
        <w:contextualSpacing/>
        <w:rPr>
          <w:rFonts w:ascii="Times New Roman" w:eastAsiaTheme="minorEastAsia" w:hAnsi="Times New Roman"/>
          <w:sz w:val="20"/>
          <w:szCs w:val="20"/>
        </w:rPr>
      </w:pPr>
      <w:r w:rsidRPr="00922EF5">
        <w:rPr>
          <w:rFonts w:ascii="Times New Roman" w:eastAsiaTheme="minorEastAsia" w:hAnsi="Times New Roman"/>
          <w:sz w:val="20"/>
          <w:szCs w:val="20"/>
        </w:rPr>
        <w:t xml:space="preserve"> _______________________________            ___________________________          ________________________</w:t>
      </w:r>
    </w:p>
    <w:p w:rsidR="00922EF5" w:rsidRPr="00922EF5" w:rsidRDefault="00922EF5" w:rsidP="00922EF5">
      <w:pPr>
        <w:contextualSpacing/>
        <w:rPr>
          <w:rFonts w:ascii="Times New Roman" w:eastAsiaTheme="minorEastAsia" w:hAnsi="Times New Roman"/>
          <w:sz w:val="20"/>
          <w:szCs w:val="20"/>
        </w:rPr>
      </w:pPr>
      <w:r w:rsidRPr="00922EF5">
        <w:rPr>
          <w:rFonts w:ascii="Times New Roman" w:eastAsiaTheme="minorEastAsia" w:hAnsi="Times New Roman"/>
          <w:sz w:val="28"/>
          <w:szCs w:val="28"/>
        </w:rPr>
        <w:tab/>
      </w:r>
      <w:r w:rsidRPr="00922EF5">
        <w:rPr>
          <w:rFonts w:ascii="Times New Roman" w:eastAsiaTheme="minorEastAsia" w:hAnsi="Times New Roman"/>
          <w:sz w:val="28"/>
          <w:szCs w:val="28"/>
        </w:rPr>
        <w:tab/>
      </w:r>
      <w:r w:rsidRPr="00922EF5">
        <w:rPr>
          <w:rFonts w:ascii="Times New Roman" w:eastAsiaTheme="minorEastAsia" w:hAnsi="Times New Roman"/>
          <w:sz w:val="20"/>
          <w:szCs w:val="20"/>
        </w:rPr>
        <w:t>Дата</w:t>
      </w:r>
      <w:r w:rsidRPr="00922EF5">
        <w:rPr>
          <w:rFonts w:ascii="Times New Roman" w:eastAsiaTheme="minorEastAsia" w:hAnsi="Times New Roman"/>
          <w:sz w:val="20"/>
          <w:szCs w:val="20"/>
        </w:rPr>
        <w:tab/>
      </w:r>
      <w:r w:rsidRPr="00922EF5">
        <w:rPr>
          <w:rFonts w:ascii="Times New Roman" w:eastAsiaTheme="minorEastAsia" w:hAnsi="Times New Roman"/>
          <w:sz w:val="20"/>
          <w:szCs w:val="20"/>
        </w:rPr>
        <w:tab/>
      </w:r>
      <w:r w:rsidRPr="00922EF5">
        <w:rPr>
          <w:rFonts w:ascii="Times New Roman" w:eastAsiaTheme="minorEastAsia" w:hAnsi="Times New Roman"/>
          <w:sz w:val="20"/>
          <w:szCs w:val="20"/>
        </w:rPr>
        <w:tab/>
      </w:r>
      <w:r w:rsidRPr="00922EF5">
        <w:rPr>
          <w:rFonts w:ascii="Times New Roman" w:eastAsiaTheme="minorEastAsia" w:hAnsi="Times New Roman"/>
          <w:sz w:val="20"/>
          <w:szCs w:val="20"/>
        </w:rPr>
        <w:tab/>
        <w:t xml:space="preserve">   </w:t>
      </w:r>
      <w:r w:rsidRPr="00922EF5">
        <w:rPr>
          <w:rFonts w:ascii="Times New Roman" w:eastAsiaTheme="minorEastAsia" w:hAnsi="Times New Roman"/>
          <w:sz w:val="20"/>
          <w:szCs w:val="20"/>
        </w:rPr>
        <w:tab/>
        <w:t>Ф.И.О.</w:t>
      </w:r>
      <w:r w:rsidRPr="00922EF5">
        <w:rPr>
          <w:rFonts w:ascii="Times New Roman" w:eastAsiaTheme="minorEastAsia" w:hAnsi="Times New Roman"/>
          <w:sz w:val="20"/>
          <w:szCs w:val="20"/>
        </w:rPr>
        <w:tab/>
      </w:r>
      <w:r w:rsidRPr="00922EF5">
        <w:rPr>
          <w:rFonts w:ascii="Times New Roman" w:eastAsiaTheme="minorEastAsia" w:hAnsi="Times New Roman"/>
          <w:sz w:val="20"/>
          <w:szCs w:val="20"/>
        </w:rPr>
        <w:tab/>
      </w:r>
      <w:r w:rsidRPr="00922EF5">
        <w:rPr>
          <w:rFonts w:ascii="Times New Roman" w:eastAsiaTheme="minorEastAsia" w:hAnsi="Times New Roman"/>
          <w:sz w:val="20"/>
          <w:szCs w:val="20"/>
        </w:rPr>
        <w:tab/>
        <w:t xml:space="preserve">     </w:t>
      </w:r>
      <w:r w:rsidRPr="00922EF5">
        <w:rPr>
          <w:rFonts w:ascii="Times New Roman" w:eastAsiaTheme="minorEastAsia" w:hAnsi="Times New Roman"/>
          <w:sz w:val="20"/>
          <w:szCs w:val="20"/>
        </w:rPr>
        <w:tab/>
        <w:t>Подпись</w:t>
      </w:r>
    </w:p>
    <w:p w:rsidR="002C1EF7" w:rsidRDefault="002C1EF7" w:rsidP="00300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C1EF7" w:rsidSect="00751CD8">
      <w:pgSz w:w="11906" w:h="16838" w:code="9"/>
      <w:pgMar w:top="851" w:right="851" w:bottom="567" w:left="1418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939" w:rsidRDefault="007239FA">
      <w:pPr>
        <w:spacing w:after="0" w:line="240" w:lineRule="auto"/>
      </w:pPr>
      <w:r>
        <w:separator/>
      </w:r>
    </w:p>
  </w:endnote>
  <w:endnote w:type="continuationSeparator" w:id="0">
    <w:p w:rsidR="007B6939" w:rsidRDefault="0072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829" w:rsidRDefault="007C082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829" w:rsidRDefault="007C082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829" w:rsidRDefault="007C08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939" w:rsidRDefault="007239FA">
      <w:pPr>
        <w:spacing w:after="0" w:line="240" w:lineRule="auto"/>
      </w:pPr>
      <w:r>
        <w:separator/>
      </w:r>
    </w:p>
  </w:footnote>
  <w:footnote w:type="continuationSeparator" w:id="0">
    <w:p w:rsidR="007B6939" w:rsidRDefault="0072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829" w:rsidRDefault="007C082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EF5" w:rsidRPr="009E6DEC" w:rsidRDefault="00922EF5">
    <w:pPr>
      <w:pStyle w:val="a5"/>
      <w:jc w:val="center"/>
      <w:rPr>
        <w:rFonts w:ascii="Times New Roman" w:hAnsi="Times New Roman"/>
        <w:sz w:val="24"/>
        <w:szCs w:val="24"/>
      </w:rPr>
    </w:pPr>
    <w:r w:rsidRPr="009E6DEC">
      <w:rPr>
        <w:rFonts w:ascii="Times New Roman" w:hAnsi="Times New Roman"/>
        <w:sz w:val="24"/>
        <w:szCs w:val="24"/>
      </w:rPr>
      <w:fldChar w:fldCharType="begin"/>
    </w:r>
    <w:r w:rsidRPr="009E6DEC">
      <w:rPr>
        <w:rFonts w:ascii="Times New Roman" w:hAnsi="Times New Roman"/>
        <w:sz w:val="24"/>
        <w:szCs w:val="24"/>
      </w:rPr>
      <w:instrText>PAGE   \* MERGEFORMAT</w:instrText>
    </w:r>
    <w:r w:rsidRPr="009E6DEC">
      <w:rPr>
        <w:rFonts w:ascii="Times New Roman" w:hAnsi="Times New Roman"/>
        <w:sz w:val="24"/>
        <w:szCs w:val="24"/>
      </w:rPr>
      <w:fldChar w:fldCharType="separate"/>
    </w:r>
    <w:r w:rsidR="0093189F">
      <w:rPr>
        <w:rFonts w:ascii="Times New Roman" w:hAnsi="Times New Roman"/>
        <w:noProof/>
        <w:sz w:val="24"/>
        <w:szCs w:val="24"/>
      </w:rPr>
      <w:t>13</w:t>
    </w:r>
    <w:r w:rsidRPr="009E6DEC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829" w:rsidRDefault="007C08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867C3"/>
    <w:multiLevelType w:val="hybridMultilevel"/>
    <w:tmpl w:val="E9646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A91BD3"/>
    <w:multiLevelType w:val="hybridMultilevel"/>
    <w:tmpl w:val="2AAC7F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C6A19"/>
    <w:multiLevelType w:val="hybridMultilevel"/>
    <w:tmpl w:val="B590C5BC"/>
    <w:lvl w:ilvl="0" w:tplc="4F1C4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ACD6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674862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7F8F2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B44B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20004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686077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52874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AB0C64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5ED31E2C"/>
    <w:multiLevelType w:val="hybridMultilevel"/>
    <w:tmpl w:val="BF3AAF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38"/>
    <w:rsid w:val="0011464F"/>
    <w:rsid w:val="00132E2A"/>
    <w:rsid w:val="00175EB8"/>
    <w:rsid w:val="001C4FF0"/>
    <w:rsid w:val="002A2FAB"/>
    <w:rsid w:val="002C1EF7"/>
    <w:rsid w:val="002E400F"/>
    <w:rsid w:val="00300C48"/>
    <w:rsid w:val="003674C7"/>
    <w:rsid w:val="00392690"/>
    <w:rsid w:val="004264F0"/>
    <w:rsid w:val="005155A7"/>
    <w:rsid w:val="00587D0B"/>
    <w:rsid w:val="00682686"/>
    <w:rsid w:val="006D12D9"/>
    <w:rsid w:val="007006B0"/>
    <w:rsid w:val="00715755"/>
    <w:rsid w:val="007239FA"/>
    <w:rsid w:val="00751CD8"/>
    <w:rsid w:val="007B6939"/>
    <w:rsid w:val="007C0829"/>
    <w:rsid w:val="00827651"/>
    <w:rsid w:val="00864B72"/>
    <w:rsid w:val="008B2DB1"/>
    <w:rsid w:val="008F115B"/>
    <w:rsid w:val="00906CFB"/>
    <w:rsid w:val="00922EF5"/>
    <w:rsid w:val="0093189F"/>
    <w:rsid w:val="009B74DB"/>
    <w:rsid w:val="009D4CBC"/>
    <w:rsid w:val="00A11418"/>
    <w:rsid w:val="00A8179A"/>
    <w:rsid w:val="00BB6389"/>
    <w:rsid w:val="00BE047D"/>
    <w:rsid w:val="00C04D38"/>
    <w:rsid w:val="00D01B82"/>
    <w:rsid w:val="00DC5C36"/>
    <w:rsid w:val="00F21615"/>
    <w:rsid w:val="00FD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5:docId w15:val="{D153ECA8-C257-45D0-9484-B43A76BA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F115B"/>
  </w:style>
  <w:style w:type="table" w:styleId="a3">
    <w:name w:val="Table Grid"/>
    <w:basedOn w:val="a1"/>
    <w:uiPriority w:val="59"/>
    <w:rsid w:val="008F11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semiHidden/>
    <w:unhideWhenUsed/>
    <w:rsid w:val="008F115B"/>
    <w:rPr>
      <w:rFonts w:ascii="Times New Roman" w:hAnsi="Times New Roman" w:cs="Times New Roman" w:hint="default"/>
      <w:color w:val="0000FF"/>
      <w:u w:val="single"/>
    </w:rPr>
  </w:style>
  <w:style w:type="table" w:customStyle="1" w:styleId="10">
    <w:name w:val="Сетка таблицы1"/>
    <w:basedOn w:val="a1"/>
    <w:next w:val="a3"/>
    <w:uiPriority w:val="59"/>
    <w:rsid w:val="008F11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8F115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8F115B"/>
    <w:rPr>
      <w:rFonts w:ascii="Calibri" w:eastAsia="Times New Roman" w:hAnsi="Calibri" w:cs="Times New Roman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8F115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8F115B"/>
    <w:rPr>
      <w:rFonts w:ascii="Calibri" w:eastAsia="Times New Roman" w:hAnsi="Calibri" w:cs="Times New Roman"/>
      <w:lang w:val="x-none" w:eastAsia="x-none"/>
    </w:rPr>
  </w:style>
  <w:style w:type="paragraph" w:styleId="a9">
    <w:name w:val="Normal (Web)"/>
    <w:basedOn w:val="a"/>
    <w:uiPriority w:val="99"/>
    <w:semiHidden/>
    <w:unhideWhenUsed/>
    <w:rsid w:val="008F115B"/>
    <w:pPr>
      <w:spacing w:before="100" w:beforeAutospacing="1" w:after="100" w:afterAutospacing="1" w:line="375" w:lineRule="atLeast"/>
      <w:ind w:left="150" w:right="150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Style1">
    <w:name w:val="Style1"/>
    <w:basedOn w:val="a"/>
    <w:uiPriority w:val="99"/>
    <w:rsid w:val="008F1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F1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F1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8F115B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8F115B"/>
    <w:rPr>
      <w:rFonts w:ascii="Times New Roman" w:hAnsi="Times New Roman" w:cs="Times New Roman" w:hint="default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F11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8F11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8F115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customStyle="1" w:styleId="2">
    <w:name w:val="Сетка таблицы2"/>
    <w:basedOn w:val="a1"/>
    <w:next w:val="a3"/>
    <w:uiPriority w:val="59"/>
    <w:rsid w:val="008F115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8F115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8F115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8F115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94E3D-6B46-45BA-A904-B589DDD2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15</Pages>
  <Words>5197</Words>
  <Characters>29626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34754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Наследова Галина Викторовна</dc:creator>
  <cp:keywords/>
  <dc:description/>
  <cp:lastModifiedBy>Бугрова Ольга Викторовна</cp:lastModifiedBy>
  <cp:revision>23</cp:revision>
  <cp:lastPrinted>2015-03-25T11:03:00Z</cp:lastPrinted>
  <dcterms:created xsi:type="dcterms:W3CDTF">2015-03-06T06:11:00Z</dcterms:created>
  <dcterms:modified xsi:type="dcterms:W3CDTF">2015-03-25T11:06:00Z</dcterms:modified>
</cp:coreProperties>
</file>